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640"/>
        <w:jc w:val="left"/>
        <w:rPr>
          <w:rFonts w:ascii="仿宋_GB2312" w:eastAsia="仿宋_GB2312" w:cs="仿宋_GB2312"/>
          <w:sz w:val="32"/>
          <w:szCs w:val="32"/>
        </w:rPr>
      </w:pPr>
      <w:bookmarkStart w:id="0" w:name="_GoBack"/>
      <w:bookmarkEnd w:id="0"/>
      <w:r>
        <w:rPr>
          <w:rFonts w:hint="eastAsia" w:ascii="仿宋_GB2312" w:eastAsia="仿宋_GB2312" w:cs="仿宋_GB2312"/>
          <w:sz w:val="32"/>
          <w:szCs w:val="32"/>
        </w:rPr>
        <w:t>附件</w:t>
      </w:r>
      <w:r>
        <w:rPr>
          <w:rFonts w:ascii="仿宋_GB2312" w:eastAsia="仿宋_GB2312" w:cs="仿宋_GB2312"/>
          <w:sz w:val="32"/>
          <w:szCs w:val="32"/>
        </w:rPr>
        <w:t>1</w:t>
      </w:r>
    </w:p>
    <w:p>
      <w:pPr>
        <w:jc w:val="center"/>
        <w:rPr>
          <w:rFonts w:ascii="Century" w:hAnsi="Century" w:eastAsia="黑体" w:cs="Times New Roman"/>
          <w:color w:val="000000"/>
          <w:sz w:val="32"/>
          <w:szCs w:val="32"/>
        </w:rPr>
      </w:pPr>
    </w:p>
    <w:p>
      <w:pPr>
        <w:jc w:val="center"/>
        <w:rPr>
          <w:rFonts w:ascii="Century" w:hAnsi="Century" w:cs="Century"/>
          <w:color w:val="000000"/>
          <w:sz w:val="20"/>
          <w:szCs w:val="20"/>
        </w:rPr>
      </w:pPr>
      <w:r>
        <w:rPr>
          <w:rFonts w:hint="eastAsia" w:ascii="Century" w:hAnsi="Century" w:eastAsia="黑体" w:cs="黑体"/>
          <w:color w:val="000000"/>
          <w:sz w:val="32"/>
          <w:szCs w:val="32"/>
        </w:rPr>
        <w:t>第十七届“挑战杯”全国大学生课外学术科技作品竞赛</w:t>
      </w:r>
    </w:p>
    <w:p>
      <w:pPr>
        <w:jc w:val="center"/>
        <w:rPr>
          <w:rFonts w:ascii="Century" w:hAnsi="Century" w:eastAsia="隶书" w:cs="Times New Roman"/>
          <w:color w:val="000000"/>
          <w:sz w:val="72"/>
          <w:szCs w:val="72"/>
        </w:rPr>
      </w:pPr>
      <w:r>
        <w:rPr>
          <w:rFonts w:hint="eastAsia" w:ascii="Century" w:hAnsi="Century" w:eastAsia="隶书" w:cs="隶书"/>
          <w:color w:val="000000"/>
          <w:sz w:val="72"/>
          <w:szCs w:val="72"/>
        </w:rPr>
        <w:t>淮阴工学院选拔赛</w:t>
      </w:r>
    </w:p>
    <w:p>
      <w:pPr>
        <w:jc w:val="center"/>
        <w:rPr>
          <w:rFonts w:ascii="Century" w:hAnsi="Century" w:cs="Century"/>
        </w:rPr>
      </w:pPr>
      <w:r>
        <w:rPr>
          <w:rFonts w:hint="eastAsia" w:ascii="Century" w:hAnsi="Century" w:eastAsia="隶书" w:cs="隶书"/>
          <w:sz w:val="72"/>
          <w:szCs w:val="72"/>
        </w:rPr>
        <w:t>作品申报书</w:t>
      </w:r>
    </w:p>
    <w:p>
      <w:pPr>
        <w:rPr>
          <w:rFonts w:ascii="Century" w:hAnsi="Century" w:cs="Century"/>
          <w:color w:val="000000"/>
        </w:rPr>
      </w:pPr>
    </w:p>
    <w:p>
      <w:pPr>
        <w:rPr>
          <w:rFonts w:ascii="Century" w:hAnsi="Century" w:eastAsia="楷体_GB2312" w:cs="Century"/>
          <w:b/>
          <w:bCs/>
          <w:color w:val="000000"/>
          <w:sz w:val="30"/>
          <w:szCs w:val="30"/>
        </w:rPr>
      </w:pPr>
      <w:r>
        <w:rPr>
          <w:rFonts w:ascii="Century" w:hAnsi="Century" w:eastAsia="楷体_GB2312" w:cs="Century"/>
          <w:b/>
          <w:bCs/>
          <w:color w:val="000000"/>
          <w:sz w:val="30"/>
          <w:szCs w:val="30"/>
        </w:rPr>
        <w:t xml:space="preserve">   </w:t>
      </w:r>
    </w:p>
    <w:p>
      <w:pPr>
        <w:rPr>
          <w:rFonts w:ascii="Century" w:hAnsi="Century" w:eastAsia="楷体_GB2312" w:cs="Century"/>
          <w:b/>
          <w:bCs/>
          <w:color w:val="000000"/>
          <w:sz w:val="30"/>
          <w:szCs w:val="30"/>
        </w:rPr>
      </w:pPr>
    </w:p>
    <w:p>
      <w:pPr>
        <w:rPr>
          <w:rFonts w:ascii="Century" w:hAnsi="Century" w:eastAsia="楷体_GB2312" w:cs="Century"/>
          <w:b/>
          <w:bCs/>
          <w:color w:val="000000"/>
          <w:sz w:val="30"/>
          <w:szCs w:val="30"/>
        </w:rPr>
      </w:pPr>
    </w:p>
    <w:p>
      <w:pPr>
        <w:ind w:firstLine="452" w:firstLineChars="150"/>
        <w:rPr>
          <w:rFonts w:ascii="Century" w:hAnsi="Century" w:cs="Century"/>
          <w:color w:val="000000"/>
        </w:rPr>
      </w:pPr>
      <w:r>
        <w:rPr>
          <w:rFonts w:ascii="Century" w:hAnsi="Century" w:eastAsia="楷体_GB2312" w:cs="Century"/>
          <w:b/>
          <w:bCs/>
          <w:color w:val="000000"/>
          <w:sz w:val="30"/>
          <w:szCs w:val="30"/>
        </w:rPr>
        <w:t xml:space="preserve"> </w:t>
      </w:r>
      <w:r>
        <w:rPr>
          <w:rFonts w:hint="eastAsia" w:ascii="Century" w:hAnsi="Century" w:eastAsia="楷体_GB2312" w:cs="楷体_GB2312"/>
          <w:b/>
          <w:bCs/>
          <w:color w:val="000000"/>
          <w:sz w:val="30"/>
          <w:szCs w:val="30"/>
        </w:rPr>
        <w:t>作品名称：</w:t>
      </w:r>
      <w:r>
        <w:rPr>
          <w:rFonts w:ascii="Century" w:hAnsi="Century" w:eastAsia="楷体_GB2312" w:cs="Century"/>
          <w:b/>
          <w:bCs/>
          <w:color w:val="000000"/>
          <w:sz w:val="30"/>
          <w:szCs w:val="30"/>
          <w:u w:val="single"/>
        </w:rPr>
        <w:t xml:space="preserve">                                </w:t>
      </w:r>
    </w:p>
    <w:p>
      <w:pPr>
        <w:rPr>
          <w:rFonts w:ascii="Century" w:hAnsi="Century" w:cs="Century"/>
          <w:color w:val="000000"/>
        </w:rPr>
      </w:pPr>
      <w:r>
        <w:rPr>
          <w:rFonts w:ascii="Century" w:hAnsi="Century" w:eastAsia="楷体_GB2312" w:cs="Century"/>
          <w:b/>
          <w:bCs/>
          <w:color w:val="000000"/>
          <w:sz w:val="30"/>
          <w:szCs w:val="30"/>
        </w:rPr>
        <w:t xml:space="preserve">    </w:t>
      </w:r>
      <w:r>
        <w:rPr>
          <w:rFonts w:hint="eastAsia" w:ascii="Century" w:hAnsi="Century" w:eastAsia="楷体_GB2312" w:cs="楷体_GB2312"/>
          <w:b/>
          <w:bCs/>
          <w:color w:val="000000"/>
          <w:sz w:val="30"/>
          <w:szCs w:val="30"/>
        </w:rPr>
        <w:t>学院全称：</w:t>
      </w:r>
      <w:r>
        <w:rPr>
          <w:rFonts w:ascii="Century" w:hAnsi="Century" w:eastAsia="楷体_GB2312" w:cs="Century"/>
          <w:b/>
          <w:bCs/>
          <w:color w:val="000000"/>
          <w:sz w:val="30"/>
          <w:szCs w:val="30"/>
          <w:u w:val="single"/>
        </w:rPr>
        <w:t xml:space="preserve">                                </w:t>
      </w:r>
      <w:r>
        <w:rPr>
          <w:rFonts w:ascii="Century" w:hAnsi="Century" w:cs="Century"/>
          <w:color w:val="000000"/>
        </w:rPr>
        <w:t xml:space="preserve"> </w:t>
      </w:r>
    </w:p>
    <w:p>
      <w:pPr>
        <w:rPr>
          <w:rFonts w:ascii="Century" w:hAnsi="Century" w:cs="Century"/>
          <w:color w:val="000000"/>
        </w:rPr>
      </w:pPr>
      <w:r>
        <w:rPr>
          <w:rFonts w:ascii="Century" w:hAnsi="Century" w:eastAsia="楷体_GB2312" w:cs="Century"/>
          <w:b/>
          <w:bCs/>
          <w:color w:val="000000"/>
          <w:sz w:val="30"/>
          <w:szCs w:val="30"/>
        </w:rPr>
        <w:t xml:space="preserve">    </w:t>
      </w:r>
      <w:r>
        <w:rPr>
          <w:rFonts w:hint="eastAsia" w:ascii="Century" w:hAnsi="Century" w:eastAsia="楷体_GB2312" w:cs="楷体_GB2312"/>
          <w:b/>
          <w:bCs/>
          <w:color w:val="000000"/>
          <w:sz w:val="30"/>
          <w:szCs w:val="30"/>
        </w:rPr>
        <w:t>申报者姓名</w:t>
      </w:r>
    </w:p>
    <w:p>
      <w:pPr>
        <w:ind w:left="31680" w:hanging="2397" w:hangingChars="796"/>
        <w:rPr>
          <w:rFonts w:ascii="Century" w:hAnsi="Century" w:cs="Century"/>
          <w:color w:val="000000"/>
        </w:rPr>
      </w:pPr>
      <w:r>
        <w:rPr>
          <w:rFonts w:ascii="Century" w:hAnsi="Century" w:eastAsia="楷体_GB2312" w:cs="Century"/>
          <w:b/>
          <w:bCs/>
          <w:color w:val="000000"/>
          <w:sz w:val="30"/>
          <w:szCs w:val="30"/>
        </w:rPr>
        <w:t xml:space="preserve">   </w:t>
      </w:r>
      <w:r>
        <w:rPr>
          <w:rFonts w:hint="eastAsia" w:ascii="Century" w:hAnsi="Century" w:eastAsia="楷体_GB2312" w:cs="楷体_GB2312"/>
          <w:b/>
          <w:bCs/>
          <w:color w:val="000000"/>
          <w:sz w:val="30"/>
          <w:szCs w:val="30"/>
        </w:rPr>
        <w:t>（集体名称）：</w:t>
      </w:r>
      <w:r>
        <w:rPr>
          <w:rFonts w:ascii="Century" w:hAnsi="Century" w:eastAsia="楷体_GB2312" w:cs="Century"/>
          <w:b/>
          <w:bCs/>
          <w:color w:val="000000"/>
          <w:sz w:val="30"/>
          <w:szCs w:val="30"/>
          <w:u w:val="single"/>
        </w:rPr>
        <w:t xml:space="preserve">                              </w:t>
      </w:r>
    </w:p>
    <w:p>
      <w:pPr>
        <w:rPr>
          <w:rFonts w:ascii="Century" w:hAnsi="Century" w:cs="Century"/>
          <w:color w:val="000000"/>
        </w:rPr>
      </w:pPr>
    </w:p>
    <w:p>
      <w:pPr>
        <w:rPr>
          <w:rFonts w:ascii="Century" w:hAnsi="Century" w:cs="Century"/>
          <w:color w:val="000000"/>
        </w:rPr>
      </w:pPr>
      <w:r>
        <w:rPr>
          <w:rFonts w:ascii="Century" w:hAnsi="Century" w:eastAsia="隶书" w:cs="Century"/>
          <w:color w:val="000000"/>
          <w:sz w:val="30"/>
          <w:szCs w:val="30"/>
        </w:rPr>
        <w:t xml:space="preserve">    </w:t>
      </w:r>
      <w:r>
        <w:rPr>
          <w:rFonts w:hint="eastAsia" w:ascii="Century" w:hAnsi="Century" w:eastAsia="隶书" w:cs="隶书"/>
          <w:color w:val="000000"/>
          <w:sz w:val="30"/>
          <w:szCs w:val="30"/>
        </w:rPr>
        <w:t>类别：</w:t>
      </w:r>
    </w:p>
    <w:p>
      <w:pPr>
        <w:ind w:firstLine="629"/>
        <w:rPr>
          <w:rFonts w:ascii="Century" w:hAnsi="Century" w:eastAsia="楷体_GB2312" w:cs="Times New Roman"/>
          <w:color w:val="000000"/>
          <w:sz w:val="28"/>
          <w:szCs w:val="28"/>
        </w:rPr>
      </w:pPr>
      <w:r>
        <w:rPr>
          <w:rFonts w:ascii="Century" w:hAnsi="Century" w:eastAsia="楷体_GB2312" w:cs="Times New Roman"/>
          <w:color w:val="000000"/>
          <w:sz w:val="28"/>
          <w:szCs w:val="28"/>
        </w:rPr>
        <w:sym w:font="Wingdings 2" w:char="F0A3"/>
      </w:r>
      <w:r>
        <w:rPr>
          <w:rFonts w:hint="eastAsia" w:ascii="Century" w:hAnsi="Century" w:eastAsia="楷体_GB2312" w:cs="楷体_GB2312"/>
          <w:color w:val="000000"/>
          <w:sz w:val="28"/>
          <w:szCs w:val="28"/>
        </w:rPr>
        <w:t>自然科学类学术论文</w:t>
      </w:r>
    </w:p>
    <w:p>
      <w:pPr>
        <w:ind w:firstLine="629"/>
        <w:rPr>
          <w:rFonts w:ascii="Century" w:hAnsi="Century" w:eastAsia="楷体_GB2312" w:cs="Times New Roman"/>
          <w:color w:val="000000"/>
          <w:sz w:val="28"/>
          <w:szCs w:val="28"/>
        </w:rPr>
      </w:pPr>
      <w:r>
        <w:rPr>
          <w:rFonts w:ascii="Century" w:hAnsi="Century" w:eastAsia="楷体_GB2312" w:cs="Times New Roman"/>
          <w:color w:val="000000"/>
          <w:sz w:val="28"/>
          <w:szCs w:val="28"/>
        </w:rPr>
        <w:sym w:font="Wingdings 2" w:char="F0A3"/>
      </w:r>
      <w:r>
        <w:rPr>
          <w:rFonts w:hint="eastAsia" w:ascii="Century" w:hAnsi="Century" w:eastAsia="楷体_GB2312" w:cs="楷体_GB2312"/>
          <w:color w:val="000000"/>
          <w:sz w:val="28"/>
          <w:szCs w:val="28"/>
        </w:rPr>
        <w:t>哲学社会科学类社会调查报告和学术论文</w:t>
      </w:r>
      <w:r>
        <w:rPr>
          <w:rFonts w:ascii="Century" w:hAnsi="Century" w:eastAsia="楷体_GB2312" w:cs="Times New Roman"/>
          <w:color w:val="000000"/>
          <w:sz w:val="28"/>
          <w:szCs w:val="28"/>
        </w:rPr>
        <w:tab/>
      </w:r>
    </w:p>
    <w:p>
      <w:pPr>
        <w:ind w:firstLine="629"/>
        <w:rPr>
          <w:rFonts w:ascii="Century" w:hAnsi="Century" w:eastAsia="楷体_GB2312" w:cs="Times New Roman"/>
          <w:color w:val="000000"/>
          <w:sz w:val="28"/>
          <w:szCs w:val="28"/>
        </w:rPr>
      </w:pPr>
      <w:r>
        <w:rPr>
          <w:rFonts w:ascii="Century" w:hAnsi="Century" w:eastAsia="楷体_GB2312" w:cs="Times New Roman"/>
          <w:color w:val="000000"/>
          <w:sz w:val="28"/>
          <w:szCs w:val="28"/>
        </w:rPr>
        <w:sym w:font="Wingdings 2" w:char="F0A3"/>
      </w:r>
      <w:r>
        <w:rPr>
          <w:rFonts w:hint="eastAsia" w:ascii="Century" w:hAnsi="Century" w:eastAsia="楷体_GB2312" w:cs="楷体_GB2312"/>
          <w:color w:val="000000"/>
          <w:sz w:val="28"/>
          <w:szCs w:val="28"/>
        </w:rPr>
        <w:t>科技发明制作</w:t>
      </w:r>
      <w:r>
        <w:rPr>
          <w:rFonts w:ascii="Century" w:hAnsi="Century" w:eastAsia="楷体_GB2312" w:cs="Century"/>
          <w:color w:val="000000"/>
          <w:sz w:val="28"/>
          <w:szCs w:val="28"/>
        </w:rPr>
        <w:t>A</w:t>
      </w:r>
      <w:r>
        <w:rPr>
          <w:rFonts w:hint="eastAsia" w:ascii="Century" w:hAnsi="Century" w:eastAsia="楷体_GB2312" w:cs="楷体_GB2312"/>
          <w:color w:val="000000"/>
          <w:sz w:val="28"/>
          <w:szCs w:val="28"/>
        </w:rPr>
        <w:t>类</w:t>
      </w:r>
    </w:p>
    <w:p>
      <w:pPr>
        <w:ind w:firstLine="629"/>
        <w:rPr>
          <w:rFonts w:ascii="Century" w:hAnsi="Century" w:cs="Century"/>
          <w:color w:val="000000"/>
        </w:rPr>
      </w:pPr>
      <w:r>
        <w:rPr>
          <w:rFonts w:ascii="Century" w:hAnsi="Century" w:eastAsia="楷体_GB2312" w:cs="Times New Roman"/>
          <w:color w:val="000000"/>
          <w:sz w:val="28"/>
          <w:szCs w:val="28"/>
        </w:rPr>
        <w:sym w:font="Wingdings 2" w:char="F0A3"/>
      </w:r>
      <w:r>
        <w:rPr>
          <w:rFonts w:hint="eastAsia" w:ascii="Century" w:hAnsi="Century" w:eastAsia="楷体_GB2312" w:cs="楷体_GB2312"/>
          <w:color w:val="000000"/>
          <w:sz w:val="28"/>
          <w:szCs w:val="28"/>
        </w:rPr>
        <w:t>科技发明制作</w:t>
      </w:r>
      <w:r>
        <w:rPr>
          <w:rFonts w:ascii="Century" w:hAnsi="Century" w:eastAsia="楷体_GB2312" w:cs="Century"/>
          <w:color w:val="000000"/>
          <w:sz w:val="28"/>
          <w:szCs w:val="28"/>
        </w:rPr>
        <w:t>B</w:t>
      </w:r>
      <w:r>
        <w:rPr>
          <w:rFonts w:hint="eastAsia" w:ascii="Century" w:hAnsi="Century" w:eastAsia="楷体_GB2312" w:cs="楷体_GB2312"/>
          <w:color w:val="000000"/>
          <w:sz w:val="28"/>
          <w:szCs w:val="28"/>
        </w:rPr>
        <w:t>类</w:t>
      </w:r>
      <w:r>
        <w:rPr>
          <w:rFonts w:ascii="Century" w:hAnsi="Century" w:eastAsia="楷体_GB2312" w:cs="Times New Roman"/>
          <w:color w:val="000000"/>
          <w:sz w:val="28"/>
          <w:szCs w:val="28"/>
        </w:rPr>
        <w:tab/>
      </w:r>
    </w:p>
    <w:p>
      <w:pPr>
        <w:spacing w:line="360" w:lineRule="auto"/>
        <w:ind w:firstLine="2226" w:firstLineChars="742"/>
        <w:rPr>
          <w:rFonts w:ascii="Century" w:hAnsi="Century" w:eastAsia="隶书" w:cs="Times New Roman"/>
          <w:color w:val="000000"/>
          <w:sz w:val="30"/>
          <w:szCs w:val="30"/>
        </w:rPr>
      </w:pPr>
    </w:p>
    <w:p>
      <w:pPr>
        <w:spacing w:line="360" w:lineRule="auto"/>
        <w:jc w:val="center"/>
        <w:rPr>
          <w:rFonts w:ascii="Century" w:hAnsi="Century" w:eastAsia="隶书" w:cs="Times New Roman"/>
          <w:color w:val="000000"/>
          <w:sz w:val="30"/>
          <w:szCs w:val="30"/>
        </w:rPr>
      </w:pPr>
    </w:p>
    <w:p>
      <w:pPr>
        <w:spacing w:line="360" w:lineRule="auto"/>
        <w:jc w:val="center"/>
        <w:rPr>
          <w:rFonts w:ascii="Century" w:hAnsi="Century" w:cs="Century"/>
          <w:color w:val="000000"/>
          <w:sz w:val="44"/>
          <w:szCs w:val="44"/>
        </w:rPr>
      </w:pPr>
    </w:p>
    <w:p>
      <w:pPr>
        <w:spacing w:line="360" w:lineRule="auto"/>
        <w:jc w:val="center"/>
        <w:rPr>
          <w:rFonts w:ascii="Century" w:hAnsi="Century" w:cs="Century"/>
          <w:color w:val="000000"/>
          <w:sz w:val="44"/>
          <w:szCs w:val="44"/>
        </w:rPr>
      </w:pPr>
    </w:p>
    <w:p>
      <w:pPr>
        <w:spacing w:line="360" w:lineRule="auto"/>
        <w:jc w:val="center"/>
        <w:rPr>
          <w:rFonts w:ascii="Century" w:hAnsi="Century" w:cs="Century"/>
          <w:color w:val="000000"/>
        </w:rPr>
      </w:pPr>
      <w:r>
        <w:rPr>
          <w:rFonts w:hint="eastAsia" w:ascii="Century" w:hAnsi="Century" w:cs="宋体"/>
          <w:color w:val="000000"/>
          <w:sz w:val="44"/>
          <w:szCs w:val="44"/>
        </w:rPr>
        <w:t>说</w:t>
      </w:r>
      <w:r>
        <w:rPr>
          <w:rFonts w:ascii="Century" w:hAnsi="Century" w:cs="Century"/>
          <w:color w:val="000000"/>
          <w:sz w:val="44"/>
          <w:szCs w:val="44"/>
        </w:rPr>
        <w:t xml:space="preserve">      </w:t>
      </w:r>
      <w:r>
        <w:rPr>
          <w:rFonts w:hint="eastAsia" w:ascii="Century" w:hAnsi="Century" w:cs="宋体"/>
          <w:color w:val="000000"/>
          <w:sz w:val="44"/>
          <w:szCs w:val="44"/>
        </w:rPr>
        <w:t>明</w:t>
      </w:r>
    </w:p>
    <w:p>
      <w:pPr>
        <w:spacing w:line="360" w:lineRule="auto"/>
        <w:jc w:val="center"/>
        <w:rPr>
          <w:rFonts w:ascii="Century" w:hAnsi="Century" w:eastAsia="仿宋_GB2312" w:cs="Times New Roman"/>
          <w:color w:val="000000"/>
        </w:rPr>
      </w:pPr>
    </w:p>
    <w:p>
      <w:pPr>
        <w:spacing w:line="360" w:lineRule="auto"/>
        <w:ind w:firstLine="646"/>
        <w:rPr>
          <w:rFonts w:ascii="Century" w:hAnsi="Century" w:eastAsia="仿宋_GB2312" w:cs="Times New Roman"/>
          <w:color w:val="000000"/>
        </w:rPr>
      </w:pPr>
      <w:r>
        <w:rPr>
          <w:rFonts w:ascii="Century" w:hAnsi="Century" w:eastAsia="仿宋_GB2312" w:cs="Century"/>
          <w:color w:val="000000"/>
          <w:sz w:val="30"/>
          <w:szCs w:val="30"/>
        </w:rPr>
        <w:t>1</w:t>
      </w:r>
      <w:r>
        <w:rPr>
          <w:rFonts w:hint="eastAsia" w:ascii="Century" w:hAnsi="Century" w:eastAsia="仿宋_GB2312" w:cs="仿宋_GB2312"/>
          <w:color w:val="000000"/>
          <w:sz w:val="30"/>
          <w:szCs w:val="30"/>
        </w:rPr>
        <w:t>．申报者应在认真阅读此说明各项内容后按要求详细填写。</w:t>
      </w:r>
    </w:p>
    <w:p>
      <w:pPr>
        <w:spacing w:line="360" w:lineRule="auto"/>
        <w:ind w:firstLine="646"/>
        <w:rPr>
          <w:rFonts w:ascii="Century" w:hAnsi="Century" w:eastAsia="仿宋_GB2312" w:cs="Times New Roman"/>
          <w:color w:val="000000"/>
        </w:rPr>
      </w:pPr>
      <w:r>
        <w:rPr>
          <w:rFonts w:ascii="Century" w:hAnsi="Century" w:eastAsia="仿宋_GB2312" w:cs="Century"/>
          <w:color w:val="000000"/>
          <w:sz w:val="30"/>
          <w:szCs w:val="30"/>
        </w:rPr>
        <w:t>2</w:t>
      </w:r>
      <w:r>
        <w:rPr>
          <w:rFonts w:hint="eastAsia" w:ascii="Century" w:hAnsi="Century" w:eastAsia="仿宋_GB2312" w:cs="Century"/>
          <w:color w:val="000000"/>
          <w:sz w:val="30"/>
          <w:szCs w:val="30"/>
          <w:lang w:eastAsia="zh-CN"/>
        </w:rPr>
        <w:t>.</w:t>
      </w:r>
      <w:r>
        <w:rPr>
          <w:rFonts w:hint="eastAsia" w:ascii="Century" w:hAnsi="Century" w:eastAsia="仿宋_GB2312" w:cs="仿宋_GB2312"/>
          <w:color w:val="000000"/>
          <w:sz w:val="30"/>
          <w:szCs w:val="30"/>
        </w:rPr>
        <w:t>申报者在填写申报作品情况时只需根据个人项目或集体项目填写</w:t>
      </w:r>
      <w:r>
        <w:rPr>
          <w:rFonts w:ascii="Century" w:hAnsi="Century" w:eastAsia="仿宋_GB2312" w:cs="Century"/>
          <w:color w:val="000000"/>
          <w:sz w:val="30"/>
          <w:szCs w:val="30"/>
        </w:rPr>
        <w:t>A1</w:t>
      </w:r>
      <w:r>
        <w:rPr>
          <w:rFonts w:hint="eastAsia" w:ascii="Century" w:hAnsi="Century" w:eastAsia="仿宋_GB2312" w:cs="仿宋_GB2312"/>
          <w:color w:val="000000"/>
          <w:sz w:val="30"/>
          <w:szCs w:val="30"/>
        </w:rPr>
        <w:t>或</w:t>
      </w:r>
      <w:r>
        <w:rPr>
          <w:rFonts w:ascii="Century" w:hAnsi="Century" w:eastAsia="仿宋_GB2312" w:cs="Century"/>
          <w:color w:val="000000"/>
          <w:sz w:val="30"/>
          <w:szCs w:val="30"/>
        </w:rPr>
        <w:t>A2</w:t>
      </w:r>
      <w:r>
        <w:rPr>
          <w:rFonts w:hint="eastAsia" w:ascii="Century" w:hAnsi="Century" w:eastAsia="仿宋_GB2312" w:cs="仿宋_GB2312"/>
          <w:color w:val="000000"/>
          <w:sz w:val="30"/>
          <w:szCs w:val="30"/>
        </w:rPr>
        <w:t>表，根据作品类别（自然科学类学术论文、哲学社会科学类社会调查报告和学术论文、科技发明制作）分别填写</w:t>
      </w:r>
      <w:r>
        <w:rPr>
          <w:rFonts w:ascii="Century" w:hAnsi="Century" w:eastAsia="仿宋_GB2312" w:cs="Century"/>
          <w:color w:val="000000"/>
          <w:sz w:val="30"/>
          <w:szCs w:val="30"/>
        </w:rPr>
        <w:t>B1</w:t>
      </w:r>
      <w:r>
        <w:rPr>
          <w:rFonts w:hint="eastAsia" w:ascii="Century" w:hAnsi="Century" w:eastAsia="仿宋_GB2312" w:cs="仿宋_GB2312"/>
          <w:color w:val="000000"/>
          <w:sz w:val="30"/>
          <w:szCs w:val="30"/>
        </w:rPr>
        <w:t>、</w:t>
      </w:r>
      <w:r>
        <w:rPr>
          <w:rFonts w:ascii="Century" w:hAnsi="Century" w:eastAsia="仿宋_GB2312" w:cs="Century"/>
          <w:color w:val="000000"/>
          <w:sz w:val="30"/>
          <w:szCs w:val="30"/>
        </w:rPr>
        <w:t>B2</w:t>
      </w:r>
      <w:r>
        <w:rPr>
          <w:rFonts w:hint="eastAsia" w:ascii="Century" w:hAnsi="Century" w:eastAsia="仿宋_GB2312" w:cs="仿宋_GB2312"/>
          <w:color w:val="000000"/>
          <w:sz w:val="30"/>
          <w:szCs w:val="30"/>
        </w:rPr>
        <w:t>或</w:t>
      </w:r>
      <w:r>
        <w:rPr>
          <w:rFonts w:ascii="Century" w:hAnsi="Century" w:eastAsia="仿宋_GB2312" w:cs="Century"/>
          <w:color w:val="000000"/>
          <w:sz w:val="30"/>
          <w:szCs w:val="30"/>
        </w:rPr>
        <w:t>B3</w:t>
      </w:r>
      <w:r>
        <w:rPr>
          <w:rFonts w:hint="eastAsia" w:ascii="Century" w:hAnsi="Century" w:eastAsia="仿宋_GB2312" w:cs="仿宋_GB2312"/>
          <w:color w:val="000000"/>
          <w:sz w:val="30"/>
          <w:szCs w:val="30"/>
        </w:rPr>
        <w:t>表。所有申报者可根据情况填写</w:t>
      </w:r>
      <w:r>
        <w:rPr>
          <w:rFonts w:ascii="Century" w:hAnsi="Century" w:eastAsia="仿宋_GB2312" w:cs="Century"/>
          <w:color w:val="000000"/>
          <w:sz w:val="30"/>
          <w:szCs w:val="30"/>
        </w:rPr>
        <w:t>C</w:t>
      </w:r>
      <w:r>
        <w:rPr>
          <w:rFonts w:hint="eastAsia" w:ascii="Century" w:hAnsi="Century" w:eastAsia="仿宋_GB2312" w:cs="仿宋_GB2312"/>
          <w:color w:val="000000"/>
          <w:sz w:val="30"/>
          <w:szCs w:val="30"/>
        </w:rPr>
        <w:t>表。</w:t>
      </w:r>
    </w:p>
    <w:p>
      <w:pPr>
        <w:spacing w:line="360" w:lineRule="auto"/>
        <w:ind w:firstLine="646"/>
        <w:rPr>
          <w:rFonts w:ascii="Century" w:hAnsi="Century" w:eastAsia="仿宋_GB2312" w:cs="Times New Roman"/>
          <w:color w:val="000000"/>
        </w:rPr>
      </w:pPr>
      <w:r>
        <w:rPr>
          <w:rFonts w:ascii="Century" w:hAnsi="Century" w:eastAsia="仿宋_GB2312" w:cs="Century"/>
          <w:color w:val="000000"/>
          <w:sz w:val="30"/>
          <w:szCs w:val="30"/>
        </w:rPr>
        <w:t>3</w:t>
      </w:r>
      <w:r>
        <w:rPr>
          <w:rFonts w:hint="eastAsia" w:ascii="Century" w:hAnsi="Century" w:eastAsia="仿宋_GB2312" w:cs="Century"/>
          <w:color w:val="000000"/>
          <w:sz w:val="30"/>
          <w:szCs w:val="30"/>
          <w:lang w:eastAsia="zh-CN"/>
        </w:rPr>
        <w:t>.</w:t>
      </w:r>
      <w:r>
        <w:rPr>
          <w:rFonts w:hint="eastAsia" w:ascii="Century" w:hAnsi="Century" w:eastAsia="仿宋_GB2312" w:cs="仿宋_GB2312"/>
          <w:color w:val="000000"/>
          <w:sz w:val="30"/>
          <w:szCs w:val="30"/>
        </w:rPr>
        <w:t>表内项目填写时一律用钢笔或打印，字迹要端正、清楚，此申报书可复制。</w:t>
      </w:r>
    </w:p>
    <w:p>
      <w:pPr>
        <w:spacing w:line="360" w:lineRule="auto"/>
        <w:ind w:firstLine="646"/>
        <w:rPr>
          <w:rFonts w:ascii="Century" w:hAnsi="Century" w:eastAsia="仿宋_GB2312" w:cs="Times New Roman"/>
          <w:color w:val="000000"/>
          <w:sz w:val="30"/>
          <w:szCs w:val="30"/>
        </w:rPr>
      </w:pPr>
      <w:r>
        <w:rPr>
          <w:rFonts w:ascii="Century" w:hAnsi="Century" w:eastAsia="仿宋_GB2312" w:cs="Century"/>
          <w:color w:val="000000"/>
          <w:sz w:val="30"/>
          <w:szCs w:val="30"/>
        </w:rPr>
        <w:t>4</w:t>
      </w:r>
      <w:r>
        <w:rPr>
          <w:rFonts w:hint="eastAsia" w:ascii="Century" w:hAnsi="Century" w:eastAsia="仿宋_GB2312" w:cs="Century"/>
          <w:color w:val="000000"/>
          <w:sz w:val="30"/>
          <w:szCs w:val="30"/>
          <w:lang w:eastAsia="zh-CN"/>
        </w:rPr>
        <w:t>.</w:t>
      </w:r>
      <w:r>
        <w:rPr>
          <w:rFonts w:hint="eastAsia" w:ascii="Century" w:hAnsi="Century" w:eastAsia="仿宋_GB2312" w:cs="仿宋_GB2312"/>
          <w:color w:val="000000"/>
          <w:sz w:val="30"/>
          <w:szCs w:val="30"/>
        </w:rPr>
        <w:t>学术论文</w:t>
      </w:r>
      <w:r>
        <w:rPr>
          <w:rFonts w:hint="eastAsia" w:ascii="Century" w:hAnsi="Century" w:eastAsia="仿宋_GB2312" w:cs="仿宋_GB2312"/>
          <w:color w:val="000000"/>
          <w:sz w:val="30"/>
          <w:szCs w:val="30"/>
          <w:lang w:eastAsia="zh-CN"/>
        </w:rPr>
        <w:t>、</w:t>
      </w:r>
      <w:r>
        <w:rPr>
          <w:rFonts w:hint="eastAsia" w:ascii="Century" w:hAnsi="Century" w:eastAsia="仿宋_GB2312" w:cs="仿宋_GB2312"/>
          <w:color w:val="000000"/>
          <w:sz w:val="30"/>
          <w:szCs w:val="30"/>
        </w:rPr>
        <w:t>社会调查报告及所附的有关材料必须是中文（若是外文，请附中文本），请以</w:t>
      </w:r>
      <w:r>
        <w:rPr>
          <w:rFonts w:ascii="Century" w:hAnsi="Century" w:eastAsia="仿宋_GB2312" w:cs="Century"/>
          <w:color w:val="000000"/>
          <w:sz w:val="30"/>
          <w:szCs w:val="30"/>
        </w:rPr>
        <w:t>4</w:t>
      </w:r>
      <w:r>
        <w:rPr>
          <w:rFonts w:hint="eastAsia" w:ascii="Century" w:hAnsi="Century" w:eastAsia="仿宋_GB2312" w:cs="仿宋_GB2312"/>
          <w:color w:val="000000"/>
          <w:sz w:val="30"/>
          <w:szCs w:val="30"/>
        </w:rPr>
        <w:t>号楷体打印在</w:t>
      </w:r>
      <w:r>
        <w:rPr>
          <w:rFonts w:ascii="Century" w:hAnsi="Century" w:eastAsia="仿宋_GB2312" w:cs="Century"/>
          <w:color w:val="000000"/>
          <w:sz w:val="30"/>
          <w:szCs w:val="30"/>
        </w:rPr>
        <w:t>A4</w:t>
      </w:r>
      <w:r>
        <w:rPr>
          <w:rFonts w:hint="eastAsia" w:ascii="Century" w:hAnsi="Century" w:eastAsia="仿宋_GB2312" w:cs="仿宋_GB2312"/>
          <w:color w:val="000000"/>
          <w:sz w:val="30"/>
          <w:szCs w:val="30"/>
        </w:rPr>
        <w:t>纸上，附于申报书后，论文类每篇在</w:t>
      </w:r>
      <w:r>
        <w:rPr>
          <w:rFonts w:ascii="Century" w:hAnsi="Century" w:eastAsia="仿宋_GB2312" w:cs="Century"/>
          <w:color w:val="000000"/>
          <w:sz w:val="30"/>
          <w:szCs w:val="30"/>
        </w:rPr>
        <w:t>8000</w:t>
      </w:r>
      <w:r>
        <w:rPr>
          <w:rFonts w:hint="eastAsia" w:ascii="Century" w:hAnsi="Century" w:eastAsia="仿宋_GB2312" w:cs="仿宋_GB2312"/>
          <w:color w:val="000000"/>
          <w:sz w:val="30"/>
          <w:szCs w:val="30"/>
        </w:rPr>
        <w:t>字以内，调查报告类每篇在</w:t>
      </w:r>
      <w:r>
        <w:rPr>
          <w:rFonts w:ascii="Century" w:hAnsi="Century" w:eastAsia="仿宋_GB2312" w:cs="Century"/>
          <w:color w:val="000000"/>
          <w:sz w:val="30"/>
          <w:szCs w:val="30"/>
        </w:rPr>
        <w:t>15000</w:t>
      </w:r>
      <w:r>
        <w:rPr>
          <w:rFonts w:hint="eastAsia" w:ascii="Century" w:hAnsi="Century" w:eastAsia="仿宋_GB2312" w:cs="仿宋_GB2312"/>
          <w:color w:val="000000"/>
          <w:sz w:val="30"/>
          <w:szCs w:val="30"/>
        </w:rPr>
        <w:t>字以内（文章版面尺寸</w:t>
      </w:r>
      <w:r>
        <w:rPr>
          <w:rFonts w:ascii="Century" w:hAnsi="Century" w:eastAsia="仿宋_GB2312" w:cs="Century"/>
          <w:color w:val="000000"/>
          <w:sz w:val="30"/>
          <w:szCs w:val="30"/>
        </w:rPr>
        <w:t>14.5×22cm</w:t>
      </w:r>
      <w:r>
        <w:rPr>
          <w:rFonts w:hint="eastAsia" w:ascii="Century" w:hAnsi="Century" w:eastAsia="仿宋_GB2312" w:cs="仿宋_GB2312"/>
          <w:color w:val="000000"/>
          <w:sz w:val="30"/>
          <w:szCs w:val="30"/>
        </w:rPr>
        <w:t>）。</w:t>
      </w:r>
    </w:p>
    <w:p>
      <w:pPr>
        <w:spacing w:line="460" w:lineRule="exact"/>
        <w:jc w:val="center"/>
        <w:outlineLvl w:val="0"/>
        <w:rPr>
          <w:rFonts w:ascii="Century" w:hAnsi="Century" w:eastAsia="黑体" w:cs="Times New Roman"/>
          <w:color w:val="000000"/>
          <w:sz w:val="36"/>
          <w:szCs w:val="36"/>
        </w:rPr>
      </w:pPr>
      <w:r>
        <w:rPr>
          <w:rFonts w:ascii="Century" w:hAnsi="Century" w:eastAsia="仿宋_GB2312" w:cs="Times New Roman"/>
          <w:color w:val="000000"/>
          <w:sz w:val="28"/>
          <w:szCs w:val="28"/>
        </w:rPr>
        <w:br w:type="page"/>
      </w:r>
    </w:p>
    <w:p>
      <w:pPr>
        <w:widowControl/>
        <w:shd w:val="clear" w:color="auto" w:fill="FFFFFF"/>
        <w:spacing w:line="460" w:lineRule="exact"/>
        <w:jc w:val="center"/>
        <w:rPr>
          <w:rFonts w:ascii="Century" w:hAnsi="Century" w:eastAsia="黑体" w:cs="Times New Roman"/>
          <w:kern w:val="0"/>
          <w:sz w:val="36"/>
          <w:szCs w:val="36"/>
        </w:rPr>
      </w:pPr>
      <w:r>
        <w:rPr>
          <w:rFonts w:ascii="Century" w:hAnsi="Century" w:eastAsia="黑体" w:cs="Century"/>
          <w:kern w:val="0"/>
          <w:sz w:val="36"/>
          <w:szCs w:val="36"/>
        </w:rPr>
        <w:t>A1</w:t>
      </w:r>
      <w:r>
        <w:rPr>
          <w:rFonts w:hint="eastAsia" w:ascii="Century" w:hAnsi="Century" w:eastAsia="黑体" w:cs="黑体"/>
          <w:kern w:val="0"/>
          <w:sz w:val="36"/>
          <w:szCs w:val="36"/>
        </w:rPr>
        <w:t>．申报者情况（个人项目）</w:t>
      </w:r>
    </w:p>
    <w:p>
      <w:pPr>
        <w:widowControl/>
        <w:shd w:val="clear" w:color="auto" w:fill="FFFFFF"/>
        <w:spacing w:line="480" w:lineRule="exact"/>
        <w:jc w:val="left"/>
        <w:rPr>
          <w:rFonts w:ascii="Century" w:hAnsi="Century" w:cs="Century"/>
          <w:kern w:val="0"/>
          <w:sz w:val="18"/>
          <w:szCs w:val="18"/>
        </w:rPr>
      </w:pPr>
      <w:r>
        <w:rPr>
          <w:rFonts w:hint="eastAsia" w:ascii="Century" w:hAnsi="Century" w:eastAsia="仿宋_GB2312" w:cs="仿宋_GB2312"/>
          <w:kern w:val="0"/>
          <w:sz w:val="28"/>
          <w:szCs w:val="28"/>
        </w:rPr>
        <w:t>说明：个人作品的第一作者（承担申报作品</w:t>
      </w:r>
      <w:r>
        <w:rPr>
          <w:rFonts w:ascii="Century" w:hAnsi="Century" w:eastAsia="仿宋_GB2312" w:cs="Century"/>
          <w:kern w:val="0"/>
          <w:sz w:val="28"/>
          <w:szCs w:val="28"/>
        </w:rPr>
        <w:t>60%</w:t>
      </w:r>
      <w:r>
        <w:rPr>
          <w:rFonts w:hint="eastAsia" w:ascii="Century" w:hAnsi="Century" w:eastAsia="仿宋_GB2312" w:cs="仿宋_GB2312"/>
          <w:kern w:val="0"/>
          <w:sz w:val="28"/>
          <w:szCs w:val="28"/>
        </w:rPr>
        <w:t>以上的工作者）。</w:t>
      </w:r>
    </w:p>
    <w:tbl>
      <w:tblPr>
        <w:tblStyle w:val="6"/>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1637"/>
        <w:gridCol w:w="890"/>
        <w:gridCol w:w="185"/>
        <w:gridCol w:w="537"/>
        <w:gridCol w:w="144"/>
        <w:gridCol w:w="335"/>
        <w:gridCol w:w="475"/>
        <w:gridCol w:w="144"/>
        <w:gridCol w:w="605"/>
        <w:gridCol w:w="139"/>
        <w:gridCol w:w="255"/>
        <w:gridCol w:w="149"/>
        <w:gridCol w:w="535"/>
        <w:gridCol w:w="875"/>
        <w:gridCol w:w="139"/>
        <w:gridCol w:w="36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41" w:type="dxa"/>
            <w:tcBorders>
              <w:top w:val="single" w:color="000000" w:sz="2" w:space="0"/>
              <w:left w:val="single" w:color="000000" w:sz="2" w:space="0"/>
              <w:bottom w:val="single" w:color="000000" w:sz="2" w:space="0"/>
              <w:right w:val="single" w:color="000000" w:sz="2" w:space="0"/>
            </w:tcBorders>
            <w:vAlign w:val="center"/>
          </w:tcPr>
          <w:p>
            <w:pPr>
              <w:widowControl/>
              <w:shd w:val="clear" w:color="auto" w:fill="FFFFFF"/>
              <w:spacing w:line="480" w:lineRule="exact"/>
              <w:jc w:val="left"/>
              <w:rPr>
                <w:rFonts w:ascii="Century" w:hAnsi="Century" w:eastAsia="仿宋_GB2312" w:cs="Times New Roman"/>
                <w:kern w:val="0"/>
                <w:sz w:val="30"/>
                <w:szCs w:val="30"/>
              </w:rPr>
            </w:pPr>
          </w:p>
        </w:tc>
        <w:tc>
          <w:tcPr>
            <w:tcW w:w="1637" w:type="dxa"/>
            <w:tcBorders>
              <w:top w:val="single" w:color="000000" w:sz="2" w:space="0"/>
              <w:bottom w:val="single" w:color="000000" w:sz="2" w:space="0"/>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姓</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名</w:t>
            </w:r>
          </w:p>
        </w:tc>
        <w:tc>
          <w:tcPr>
            <w:tcW w:w="1756" w:type="dxa"/>
            <w:gridSpan w:val="4"/>
            <w:tcBorders>
              <w:top w:val="single" w:color="000000" w:sz="2" w:space="0"/>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954" w:type="dxa"/>
            <w:gridSpan w:val="3"/>
            <w:tcBorders>
              <w:top w:val="single" w:color="000000" w:sz="2" w:space="0"/>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性别</w:t>
            </w:r>
          </w:p>
        </w:tc>
        <w:tc>
          <w:tcPr>
            <w:tcW w:w="999" w:type="dxa"/>
            <w:gridSpan w:val="3"/>
            <w:tcBorders>
              <w:top w:val="single" w:color="000000" w:sz="2" w:space="0"/>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1698" w:type="dxa"/>
            <w:gridSpan w:val="4"/>
            <w:tcBorders>
              <w:top w:val="single" w:color="000000" w:sz="2" w:space="0"/>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出生年月</w:t>
            </w:r>
          </w:p>
        </w:tc>
        <w:tc>
          <w:tcPr>
            <w:tcW w:w="2228" w:type="dxa"/>
            <w:gridSpan w:val="2"/>
            <w:tcBorders>
              <w:top w:val="single" w:color="000000" w:sz="2" w:space="0"/>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541" w:type="dxa"/>
            <w:vMerge w:val="restart"/>
            <w:tcBorders>
              <w:left w:val="single" w:color="000000" w:sz="2" w:space="0"/>
              <w:right w:val="single" w:color="000000" w:sz="2" w:space="0"/>
            </w:tcBorders>
            <w:vAlign w:val="center"/>
          </w:tcPr>
          <w:p>
            <w:pPr>
              <w:widowControl/>
              <w:shd w:val="clear" w:color="auto" w:fill="FFFFFF"/>
              <w:spacing w:line="48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申报者情况</w:t>
            </w:r>
          </w:p>
        </w:tc>
        <w:tc>
          <w:tcPr>
            <w:tcW w:w="1637" w:type="dxa"/>
            <w:tcBorders>
              <w:bottom w:val="single" w:color="000000" w:sz="2" w:space="0"/>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学校全称</w:t>
            </w:r>
          </w:p>
        </w:tc>
        <w:tc>
          <w:tcPr>
            <w:tcW w:w="2710" w:type="dxa"/>
            <w:gridSpan w:val="7"/>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999" w:type="dxa"/>
            <w:gridSpan w:val="3"/>
            <w:tcBorders>
              <w:bottom w:val="single" w:color="000000" w:sz="2" w:space="0"/>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专</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业</w:t>
            </w:r>
          </w:p>
        </w:tc>
        <w:tc>
          <w:tcPr>
            <w:tcW w:w="3926" w:type="dxa"/>
            <w:gridSpan w:val="6"/>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tcBorders>
              <w:bottom w:val="single" w:color="000000" w:sz="2" w:space="0"/>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现学历</w:t>
            </w:r>
          </w:p>
        </w:tc>
        <w:tc>
          <w:tcPr>
            <w:tcW w:w="890" w:type="dxa"/>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722" w:type="dxa"/>
            <w:gridSpan w:val="2"/>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年级</w:t>
            </w:r>
          </w:p>
        </w:tc>
        <w:tc>
          <w:tcPr>
            <w:tcW w:w="954"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888"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学制</w:t>
            </w:r>
          </w:p>
        </w:tc>
        <w:tc>
          <w:tcPr>
            <w:tcW w:w="939"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年</w:t>
            </w:r>
          </w:p>
        </w:tc>
        <w:tc>
          <w:tcPr>
            <w:tcW w:w="1374"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入学时间</w:t>
            </w:r>
          </w:p>
        </w:tc>
        <w:tc>
          <w:tcPr>
            <w:tcW w:w="1868" w:type="dxa"/>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作品全称</w:t>
            </w:r>
          </w:p>
        </w:tc>
        <w:tc>
          <w:tcPr>
            <w:tcW w:w="7635" w:type="dxa"/>
            <w:gridSpan w:val="16"/>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8"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毕业论文题目</w:t>
            </w:r>
          </w:p>
        </w:tc>
        <w:tc>
          <w:tcPr>
            <w:tcW w:w="7635" w:type="dxa"/>
            <w:gridSpan w:val="16"/>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vMerge w:val="restart"/>
            <w:tcBorders>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通讯地址</w:t>
            </w:r>
          </w:p>
        </w:tc>
        <w:tc>
          <w:tcPr>
            <w:tcW w:w="3858" w:type="dxa"/>
            <w:gridSpan w:val="11"/>
            <w:vMerge w:val="restart"/>
            <w:tcBorders>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1410" w:type="dxa"/>
            <w:gridSpan w:val="2"/>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邮政编码</w:t>
            </w:r>
          </w:p>
        </w:tc>
        <w:tc>
          <w:tcPr>
            <w:tcW w:w="2367"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vMerge w:val="continue"/>
            <w:tcBorders>
              <w:right w:val="single" w:color="000000" w:sz="2" w:space="0"/>
            </w:tcBorders>
            <w:vAlign w:val="center"/>
          </w:tcPr>
          <w:p>
            <w:pPr>
              <w:widowControl/>
              <w:jc w:val="left"/>
              <w:rPr>
                <w:rFonts w:ascii="Century" w:hAnsi="Century" w:eastAsia="仿宋_GB2312" w:cs="Times New Roman"/>
                <w:kern w:val="0"/>
                <w:sz w:val="30"/>
                <w:szCs w:val="30"/>
              </w:rPr>
            </w:pPr>
          </w:p>
        </w:tc>
        <w:tc>
          <w:tcPr>
            <w:tcW w:w="3858" w:type="dxa"/>
            <w:gridSpan w:val="11"/>
            <w:vMerge w:val="continue"/>
            <w:tcBorders>
              <w:right w:val="single" w:color="000000" w:sz="2" w:space="0"/>
            </w:tcBorders>
            <w:vAlign w:val="center"/>
          </w:tcPr>
          <w:p>
            <w:pPr>
              <w:widowControl/>
              <w:jc w:val="left"/>
              <w:rPr>
                <w:rFonts w:ascii="Century" w:hAnsi="Century" w:eastAsia="仿宋_GB2312" w:cs="Times New Roman"/>
                <w:kern w:val="0"/>
                <w:sz w:val="30"/>
                <w:szCs w:val="30"/>
              </w:rPr>
            </w:pPr>
          </w:p>
        </w:tc>
        <w:tc>
          <w:tcPr>
            <w:tcW w:w="1410" w:type="dxa"/>
            <w:gridSpan w:val="2"/>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单位电话</w:t>
            </w:r>
          </w:p>
        </w:tc>
        <w:tc>
          <w:tcPr>
            <w:tcW w:w="2367"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vMerge w:val="restart"/>
            <w:tcBorders>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常住地</w:t>
            </w:r>
          </w:p>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通讯地址</w:t>
            </w:r>
          </w:p>
        </w:tc>
        <w:tc>
          <w:tcPr>
            <w:tcW w:w="3858" w:type="dxa"/>
            <w:gridSpan w:val="11"/>
            <w:vMerge w:val="restart"/>
            <w:tcBorders>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1410" w:type="dxa"/>
            <w:gridSpan w:val="2"/>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邮政编码</w:t>
            </w:r>
          </w:p>
        </w:tc>
        <w:tc>
          <w:tcPr>
            <w:tcW w:w="2367"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vMerge w:val="continue"/>
            <w:tcBorders>
              <w:right w:val="single" w:color="000000" w:sz="2" w:space="0"/>
            </w:tcBorders>
            <w:vAlign w:val="center"/>
          </w:tcPr>
          <w:p>
            <w:pPr>
              <w:widowControl/>
              <w:jc w:val="left"/>
              <w:rPr>
                <w:rFonts w:ascii="Century" w:hAnsi="Century" w:eastAsia="仿宋_GB2312" w:cs="Times New Roman"/>
                <w:kern w:val="0"/>
                <w:sz w:val="30"/>
                <w:szCs w:val="30"/>
              </w:rPr>
            </w:pPr>
          </w:p>
        </w:tc>
        <w:tc>
          <w:tcPr>
            <w:tcW w:w="3858" w:type="dxa"/>
            <w:gridSpan w:val="11"/>
            <w:vMerge w:val="continue"/>
            <w:tcBorders>
              <w:right w:val="single" w:color="000000" w:sz="2" w:space="0"/>
            </w:tcBorders>
            <w:vAlign w:val="center"/>
          </w:tcPr>
          <w:p>
            <w:pPr>
              <w:widowControl/>
              <w:jc w:val="left"/>
              <w:rPr>
                <w:rFonts w:ascii="Century" w:hAnsi="Century" w:eastAsia="仿宋_GB2312" w:cs="Times New Roman"/>
                <w:kern w:val="0"/>
                <w:sz w:val="30"/>
                <w:szCs w:val="30"/>
              </w:rPr>
            </w:pPr>
          </w:p>
        </w:tc>
        <w:tc>
          <w:tcPr>
            <w:tcW w:w="1410" w:type="dxa"/>
            <w:gridSpan w:val="2"/>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住宅电话</w:t>
            </w:r>
          </w:p>
        </w:tc>
        <w:tc>
          <w:tcPr>
            <w:tcW w:w="2367"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jc w:val="center"/>
        </w:trPr>
        <w:tc>
          <w:tcPr>
            <w:tcW w:w="541" w:type="dxa"/>
            <w:vMerge w:val="restart"/>
            <w:tcBorders>
              <w:left w:val="single" w:color="000000" w:sz="2" w:space="0"/>
              <w:right w:val="single" w:color="000000" w:sz="2" w:space="0"/>
            </w:tcBorders>
            <w:vAlign w:val="center"/>
          </w:tcPr>
          <w:p>
            <w:pPr>
              <w:widowControl/>
              <w:shd w:val="clear" w:color="auto" w:fill="FFFFFF"/>
              <w:spacing w:line="48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合作者情况</w:t>
            </w:r>
          </w:p>
        </w:tc>
        <w:tc>
          <w:tcPr>
            <w:tcW w:w="1637" w:type="dxa"/>
            <w:tcBorders>
              <w:bottom w:val="single" w:color="000000" w:sz="2" w:space="0"/>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姓</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名</w:t>
            </w:r>
          </w:p>
        </w:tc>
        <w:tc>
          <w:tcPr>
            <w:tcW w:w="1075" w:type="dxa"/>
            <w:gridSpan w:val="2"/>
            <w:tcBorders>
              <w:bottom w:val="single" w:color="000000" w:sz="2" w:space="0"/>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性别</w:t>
            </w:r>
          </w:p>
        </w:tc>
        <w:tc>
          <w:tcPr>
            <w:tcW w:w="1016" w:type="dxa"/>
            <w:gridSpan w:val="3"/>
            <w:tcBorders>
              <w:bottom w:val="single" w:color="000000" w:sz="2" w:space="0"/>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年龄</w:t>
            </w:r>
          </w:p>
        </w:tc>
        <w:tc>
          <w:tcPr>
            <w:tcW w:w="1224" w:type="dxa"/>
            <w:gridSpan w:val="3"/>
            <w:tcBorders>
              <w:bottom w:val="single" w:color="000000" w:sz="2" w:space="0"/>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学历</w:t>
            </w:r>
          </w:p>
        </w:tc>
        <w:tc>
          <w:tcPr>
            <w:tcW w:w="4320" w:type="dxa"/>
            <w:gridSpan w:val="8"/>
            <w:tcBorders>
              <w:bottom w:val="single" w:color="000000" w:sz="2" w:space="0"/>
              <w:right w:val="single" w:color="000000" w:sz="2" w:space="0"/>
            </w:tcBorders>
            <w:vAlign w:val="center"/>
          </w:tcPr>
          <w:p>
            <w:pPr>
              <w:widowControl/>
              <w:shd w:val="clear" w:color="auto" w:fill="FFFFFF"/>
              <w:spacing w:line="42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4"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1075" w:type="dxa"/>
            <w:gridSpan w:val="2"/>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1016"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1224"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4320" w:type="dxa"/>
            <w:gridSpan w:val="8"/>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1075" w:type="dxa"/>
            <w:gridSpan w:val="2"/>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1016"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1224" w:type="dxa"/>
            <w:gridSpan w:val="3"/>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c>
          <w:tcPr>
            <w:tcW w:w="4320" w:type="dxa"/>
            <w:gridSpan w:val="8"/>
            <w:tcBorders>
              <w:bottom w:val="single" w:color="000000" w:sz="2" w:space="0"/>
              <w:right w:val="single" w:color="000000" w:sz="2" w:space="0"/>
            </w:tcBorders>
            <w:vAlign w:val="center"/>
          </w:tcPr>
          <w:p>
            <w:pPr>
              <w:widowControl/>
              <w:shd w:val="clear" w:color="auto" w:fill="FFFFFF"/>
              <w:spacing w:line="420" w:lineRule="exact"/>
              <w:jc w:val="left"/>
              <w:rPr>
                <w:rFonts w:ascii="Century" w:hAnsi="Century"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9" w:hRule="atLeast"/>
          <w:jc w:val="center"/>
        </w:trPr>
        <w:tc>
          <w:tcPr>
            <w:tcW w:w="541" w:type="dxa"/>
            <w:vMerge w:val="restart"/>
            <w:tcBorders>
              <w:left w:val="single" w:color="000000" w:sz="2" w:space="0"/>
              <w:right w:val="single" w:color="000000" w:sz="2" w:space="0"/>
            </w:tcBorders>
            <w:vAlign w:val="center"/>
          </w:tcPr>
          <w:p>
            <w:pPr>
              <w:widowControl/>
              <w:shd w:val="clear" w:color="auto" w:fill="FFFFFF"/>
              <w:spacing w:line="480" w:lineRule="exact"/>
              <w:jc w:val="center"/>
              <w:rPr>
                <w:rFonts w:ascii="Century" w:hAnsi="Century" w:eastAsia="仿宋_GB2312" w:cs="Times New Roman"/>
                <w:kern w:val="0"/>
                <w:sz w:val="30"/>
                <w:szCs w:val="30"/>
              </w:rPr>
            </w:pPr>
            <w:r>
              <w:rPr>
                <w:rFonts w:hint="eastAsia" w:ascii="Century" w:hAnsi="Century" w:eastAsia="仿宋_GB2312" w:cs="仿宋_GB2312"/>
                <w:kern w:val="0"/>
                <w:sz w:val="30"/>
                <w:szCs w:val="30"/>
              </w:rPr>
              <w:t>资</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格</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认定</w:t>
            </w:r>
          </w:p>
        </w:tc>
        <w:tc>
          <w:tcPr>
            <w:tcW w:w="1637" w:type="dxa"/>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导师意见</w:t>
            </w:r>
          </w:p>
        </w:tc>
        <w:tc>
          <w:tcPr>
            <w:tcW w:w="7635" w:type="dxa"/>
            <w:gridSpan w:val="16"/>
            <w:tcBorders>
              <w:bottom w:val="single" w:color="000000" w:sz="2" w:space="0"/>
              <w:right w:val="single" w:color="000000" w:sz="2" w:space="0"/>
            </w:tcBorders>
          </w:tcPr>
          <w:p>
            <w:pPr>
              <w:spacing w:line="400" w:lineRule="exact"/>
              <w:ind w:firstLine="600" w:firstLineChars="200"/>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本作品是否为课外学术科技或社会实践活动成果</w:t>
            </w:r>
          </w:p>
          <w:p>
            <w:pPr>
              <w:spacing w:line="400" w:lineRule="exact"/>
              <w:ind w:firstLine="600" w:firstLineChars="200"/>
              <w:rPr>
                <w:rFonts w:ascii="Century" w:hAnsi="Century" w:eastAsia="仿宋_GB2312" w:cs="Times New Roman"/>
                <w:color w:val="000000"/>
                <w:sz w:val="30"/>
                <w:szCs w:val="30"/>
              </w:rPr>
            </w:pP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是</w:t>
            </w:r>
            <w:r>
              <w:rPr>
                <w:rFonts w:ascii="Century" w:hAnsi="Century" w:eastAsia="仿宋_GB2312" w:cs="Century"/>
                <w:color w:val="00000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否</w:t>
            </w:r>
          </w:p>
          <w:p>
            <w:pPr>
              <w:spacing w:line="400" w:lineRule="exact"/>
              <w:ind w:firstLine="2841" w:firstLineChars="947"/>
              <w:rPr>
                <w:rFonts w:ascii="Century" w:hAnsi="Century" w:eastAsia="仿宋_GB2312" w:cs="Times New Roman"/>
                <w:color w:val="000000"/>
                <w:sz w:val="30"/>
                <w:szCs w:val="30"/>
              </w:rPr>
            </w:pPr>
          </w:p>
          <w:p>
            <w:pPr>
              <w:spacing w:line="400" w:lineRule="exact"/>
              <w:ind w:firstLine="2841" w:firstLineChars="947"/>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负责人签名：</w:t>
            </w:r>
          </w:p>
          <w:p>
            <w:pPr>
              <w:spacing w:line="400" w:lineRule="exact"/>
              <w:ind w:firstLine="5094" w:firstLineChars="1698"/>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年</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月</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3" w:hRule="atLeast"/>
          <w:jc w:val="center"/>
        </w:trPr>
        <w:tc>
          <w:tcPr>
            <w:tcW w:w="541" w:type="dxa"/>
            <w:vMerge w:val="continue"/>
            <w:tcBorders>
              <w:left w:val="single" w:color="000000" w:sz="2" w:space="0"/>
              <w:right w:val="single" w:color="000000" w:sz="2" w:space="0"/>
            </w:tcBorders>
            <w:vAlign w:val="center"/>
          </w:tcPr>
          <w:p>
            <w:pPr>
              <w:widowControl/>
              <w:jc w:val="left"/>
              <w:rPr>
                <w:rFonts w:ascii="Century" w:hAnsi="Century" w:eastAsia="仿宋_GB2312" w:cs="Times New Roman"/>
                <w:kern w:val="0"/>
                <w:sz w:val="30"/>
                <w:szCs w:val="30"/>
              </w:rPr>
            </w:pPr>
          </w:p>
        </w:tc>
        <w:tc>
          <w:tcPr>
            <w:tcW w:w="1637" w:type="dxa"/>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学院负责人</w:t>
            </w:r>
          </w:p>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意见</w:t>
            </w:r>
          </w:p>
        </w:tc>
        <w:tc>
          <w:tcPr>
            <w:tcW w:w="7635" w:type="dxa"/>
            <w:gridSpan w:val="16"/>
            <w:tcBorders>
              <w:bottom w:val="single" w:color="000000" w:sz="2" w:space="0"/>
              <w:right w:val="single" w:color="000000" w:sz="2" w:space="0"/>
            </w:tcBorders>
          </w:tcPr>
          <w:p>
            <w:pPr>
              <w:spacing w:line="400" w:lineRule="exact"/>
              <w:ind w:firstLine="600" w:firstLineChars="200"/>
              <w:rPr>
                <w:rFonts w:ascii="Century" w:hAnsi="Century" w:eastAsia="仿宋_GB2312" w:cs="Times New Roman"/>
                <w:color w:val="000000"/>
                <w:sz w:val="30"/>
                <w:szCs w:val="30"/>
              </w:rPr>
            </w:pPr>
          </w:p>
          <w:p>
            <w:pPr>
              <w:spacing w:line="400" w:lineRule="exact"/>
              <w:ind w:firstLine="600" w:firstLineChars="200"/>
              <w:rPr>
                <w:rFonts w:ascii="Century" w:hAnsi="Century" w:eastAsia="仿宋_GB2312" w:cs="Times New Roman"/>
                <w:color w:val="000000"/>
                <w:sz w:val="30"/>
                <w:szCs w:val="30"/>
              </w:rPr>
            </w:pPr>
          </w:p>
          <w:p>
            <w:pPr>
              <w:spacing w:line="400" w:lineRule="exact"/>
              <w:ind w:firstLine="600" w:firstLineChars="200"/>
              <w:rPr>
                <w:rFonts w:ascii="Century" w:hAnsi="Century" w:eastAsia="仿宋_GB2312" w:cs="Times New Roman"/>
                <w:color w:val="000000"/>
                <w:sz w:val="30"/>
                <w:szCs w:val="30"/>
              </w:rPr>
            </w:pPr>
          </w:p>
          <w:p>
            <w:pPr>
              <w:spacing w:line="400" w:lineRule="exact"/>
              <w:ind w:firstLine="2700" w:firstLineChars="900"/>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负责人签名：</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（部门签章）</w:t>
            </w:r>
          </w:p>
          <w:p>
            <w:pPr>
              <w:spacing w:line="400" w:lineRule="exact"/>
              <w:ind w:firstLine="5250" w:firstLineChars="1750"/>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年</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月</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日</w:t>
            </w:r>
          </w:p>
        </w:tc>
      </w:tr>
    </w:tbl>
    <w:p>
      <w:pPr>
        <w:spacing w:line="460" w:lineRule="exact"/>
        <w:ind w:left="1" w:leftChars="-95" w:hanging="200"/>
        <w:jc w:val="center"/>
        <w:outlineLvl w:val="0"/>
        <w:rPr>
          <w:rFonts w:ascii="Century" w:hAnsi="Century" w:eastAsia="黑体" w:cs="Times New Roman"/>
          <w:color w:val="000000"/>
          <w:sz w:val="36"/>
          <w:szCs w:val="36"/>
        </w:rPr>
      </w:pPr>
    </w:p>
    <w:p>
      <w:pPr>
        <w:spacing w:line="460" w:lineRule="exact"/>
        <w:ind w:left="1" w:leftChars="-95" w:hanging="200"/>
        <w:jc w:val="center"/>
        <w:outlineLvl w:val="0"/>
        <w:rPr>
          <w:rFonts w:ascii="Century" w:hAnsi="Century" w:eastAsia="黑体" w:cs="Times New Roman"/>
          <w:color w:val="000000"/>
          <w:sz w:val="36"/>
          <w:szCs w:val="36"/>
        </w:rPr>
      </w:pPr>
    </w:p>
    <w:p>
      <w:pPr>
        <w:spacing w:line="460" w:lineRule="exact"/>
        <w:ind w:left="1" w:leftChars="-95" w:hanging="200"/>
        <w:jc w:val="center"/>
        <w:outlineLvl w:val="0"/>
        <w:rPr>
          <w:rFonts w:ascii="Century" w:hAnsi="Century" w:eastAsia="黑体" w:cs="Times New Roman"/>
          <w:color w:val="000000"/>
          <w:sz w:val="36"/>
          <w:szCs w:val="36"/>
        </w:rPr>
      </w:pPr>
    </w:p>
    <w:p>
      <w:pPr>
        <w:spacing w:line="460" w:lineRule="exact"/>
        <w:ind w:left="1" w:leftChars="-95" w:hanging="200"/>
        <w:jc w:val="center"/>
        <w:outlineLvl w:val="0"/>
        <w:rPr>
          <w:rFonts w:ascii="Century" w:hAnsi="Century" w:eastAsia="黑体" w:cs="Times New Roman"/>
          <w:color w:val="000000"/>
          <w:sz w:val="36"/>
          <w:szCs w:val="36"/>
        </w:rPr>
      </w:pPr>
      <w:r>
        <w:rPr>
          <w:rFonts w:ascii="Century" w:hAnsi="Century" w:eastAsia="黑体" w:cs="Century"/>
          <w:color w:val="000000"/>
          <w:sz w:val="36"/>
          <w:szCs w:val="36"/>
        </w:rPr>
        <w:t>A2</w:t>
      </w:r>
      <w:r>
        <w:rPr>
          <w:rFonts w:hint="eastAsia" w:ascii="Century" w:hAnsi="Century" w:eastAsia="黑体" w:cs="黑体"/>
          <w:color w:val="000000"/>
          <w:sz w:val="36"/>
          <w:szCs w:val="36"/>
        </w:rPr>
        <w:t>申报者情况（集体项目）</w:t>
      </w:r>
    </w:p>
    <w:tbl>
      <w:tblPr>
        <w:tblStyle w:val="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675"/>
        <w:gridCol w:w="414"/>
        <w:gridCol w:w="555"/>
        <w:gridCol w:w="449"/>
        <w:gridCol w:w="1096"/>
        <w:gridCol w:w="152"/>
        <w:gridCol w:w="658"/>
        <w:gridCol w:w="13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申报者代表情况</w:t>
            </w:r>
          </w:p>
        </w:tc>
        <w:tc>
          <w:tcPr>
            <w:tcW w:w="1260" w:type="dxa"/>
            <w:tcBorders>
              <w:top w:val="single" w:color="000000" w:sz="2" w:space="0"/>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姓名</w:t>
            </w:r>
          </w:p>
        </w:tc>
        <w:tc>
          <w:tcPr>
            <w:tcW w:w="2340" w:type="dxa"/>
            <w:gridSpan w:val="4"/>
            <w:tcBorders>
              <w:top w:val="single" w:color="000000" w:sz="2" w:space="0"/>
              <w:bottom w:val="single" w:color="000000" w:sz="2" w:space="0"/>
              <w:right w:val="single" w:color="000000" w:sz="2" w:space="0"/>
            </w:tcBorders>
          </w:tcPr>
          <w:p>
            <w:pPr>
              <w:spacing w:line="400" w:lineRule="exact"/>
              <w:jc w:val="center"/>
              <w:rPr>
                <w:rFonts w:ascii="楷体" w:hAnsi="楷体" w:eastAsia="楷体" w:cs="Times New Roman"/>
                <w:color w:val="000000"/>
                <w:sz w:val="28"/>
                <w:szCs w:val="28"/>
              </w:rPr>
            </w:pPr>
          </w:p>
        </w:tc>
        <w:tc>
          <w:tcPr>
            <w:tcW w:w="1697" w:type="dxa"/>
            <w:gridSpan w:val="3"/>
            <w:tcBorders>
              <w:top w:val="single" w:color="000000" w:sz="2" w:space="0"/>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性别</w:t>
            </w:r>
          </w:p>
        </w:tc>
        <w:tc>
          <w:tcPr>
            <w:tcW w:w="658" w:type="dxa"/>
            <w:tcBorders>
              <w:top w:val="single" w:color="000000" w:sz="2" w:space="0"/>
              <w:bottom w:val="single" w:color="000000" w:sz="2" w:space="0"/>
              <w:right w:val="single" w:color="000000" w:sz="2" w:space="0"/>
            </w:tcBorders>
          </w:tcPr>
          <w:p>
            <w:pPr>
              <w:spacing w:line="400" w:lineRule="exact"/>
              <w:jc w:val="center"/>
              <w:rPr>
                <w:rFonts w:ascii="楷体" w:hAnsi="楷体" w:eastAsia="楷体" w:cs="Times New Roman"/>
                <w:color w:val="000000"/>
                <w:sz w:val="28"/>
                <w:szCs w:val="28"/>
              </w:rPr>
            </w:pPr>
          </w:p>
        </w:tc>
        <w:tc>
          <w:tcPr>
            <w:tcW w:w="1305" w:type="dxa"/>
            <w:tcBorders>
              <w:top w:val="single" w:color="000000" w:sz="2" w:space="0"/>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出生年月</w:t>
            </w:r>
          </w:p>
        </w:tc>
        <w:tc>
          <w:tcPr>
            <w:tcW w:w="2100" w:type="dxa"/>
            <w:tcBorders>
              <w:top w:val="single" w:color="000000" w:sz="2" w:space="0"/>
              <w:bottom w:val="single" w:color="000000" w:sz="2" w:space="0"/>
              <w:right w:val="single" w:color="000000" w:sz="2" w:space="0"/>
            </w:tcBorders>
          </w:tcPr>
          <w:p>
            <w:pPr>
              <w:spacing w:line="400" w:lineRule="exact"/>
              <w:jc w:val="center"/>
              <w:rPr>
                <w:rFonts w:ascii="Times New Roman" w:hAnsi="Times New Roman" w:eastAsia="楷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00" w:lineRule="exact"/>
              <w:rPr>
                <w:rFonts w:ascii="Century" w:hAnsi="Century" w:eastAsia="仿宋_GB2312" w:cs="Times New Roman"/>
                <w:color w:val="000000"/>
                <w:sz w:val="30"/>
                <w:szCs w:val="30"/>
              </w:rPr>
            </w:pPr>
          </w:p>
        </w:tc>
        <w:tc>
          <w:tcPr>
            <w:tcW w:w="1260" w:type="dxa"/>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学校</w:t>
            </w:r>
          </w:p>
        </w:tc>
        <w:tc>
          <w:tcPr>
            <w:tcW w:w="2340" w:type="dxa"/>
            <w:gridSpan w:val="4"/>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p>
        </w:tc>
        <w:tc>
          <w:tcPr>
            <w:tcW w:w="1697" w:type="dxa"/>
            <w:gridSpan w:val="3"/>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系别、专业、年级</w:t>
            </w:r>
          </w:p>
        </w:tc>
        <w:tc>
          <w:tcPr>
            <w:tcW w:w="4063" w:type="dxa"/>
            <w:gridSpan w:val="3"/>
            <w:tcBorders>
              <w:bottom w:val="single" w:color="000000" w:sz="2" w:space="0"/>
              <w:right w:val="single" w:color="000000" w:sz="2" w:space="0"/>
            </w:tcBorders>
          </w:tcPr>
          <w:p>
            <w:pPr>
              <w:spacing w:line="400" w:lineRule="exact"/>
              <w:jc w:val="center"/>
              <w:rPr>
                <w:rFonts w:ascii="Times New Roman" w:hAnsi="Times New Roman"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00" w:lineRule="exact"/>
              <w:rPr>
                <w:rFonts w:ascii="Century" w:hAnsi="Century" w:eastAsia="仿宋_GB2312" w:cs="Times New Roman"/>
                <w:color w:val="000000"/>
                <w:sz w:val="30"/>
                <w:szCs w:val="30"/>
              </w:rPr>
            </w:pPr>
          </w:p>
        </w:tc>
        <w:tc>
          <w:tcPr>
            <w:tcW w:w="1260" w:type="dxa"/>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学历</w:t>
            </w:r>
          </w:p>
        </w:tc>
        <w:tc>
          <w:tcPr>
            <w:tcW w:w="2340" w:type="dxa"/>
            <w:gridSpan w:val="4"/>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p>
        </w:tc>
        <w:tc>
          <w:tcPr>
            <w:tcW w:w="1697" w:type="dxa"/>
            <w:gridSpan w:val="3"/>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学制</w:t>
            </w:r>
          </w:p>
        </w:tc>
        <w:tc>
          <w:tcPr>
            <w:tcW w:w="658" w:type="dxa"/>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p>
        </w:tc>
        <w:tc>
          <w:tcPr>
            <w:tcW w:w="1305" w:type="dxa"/>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入学时间</w:t>
            </w:r>
          </w:p>
        </w:tc>
        <w:tc>
          <w:tcPr>
            <w:tcW w:w="2100" w:type="dxa"/>
            <w:tcBorders>
              <w:bottom w:val="single" w:color="000000" w:sz="2" w:space="0"/>
              <w:right w:val="single" w:color="000000" w:sz="2" w:space="0"/>
            </w:tcBorders>
          </w:tcPr>
          <w:p>
            <w:pPr>
              <w:spacing w:line="400" w:lineRule="exact"/>
              <w:jc w:val="center"/>
              <w:rPr>
                <w:rFonts w:ascii="Times New Roman" w:hAnsi="Times New Roman"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40" w:type="dxa"/>
            <w:vMerge w:val="continue"/>
          </w:tcPr>
          <w:p>
            <w:pPr>
              <w:spacing w:line="400" w:lineRule="exact"/>
              <w:rPr>
                <w:rFonts w:ascii="Century" w:hAnsi="Century" w:eastAsia="仿宋_GB2312" w:cs="Times New Roman"/>
                <w:color w:val="000000"/>
                <w:sz w:val="30"/>
                <w:szCs w:val="30"/>
              </w:rPr>
            </w:pPr>
          </w:p>
        </w:tc>
        <w:tc>
          <w:tcPr>
            <w:tcW w:w="2631" w:type="dxa"/>
            <w:gridSpan w:val="3"/>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作品名称</w:t>
            </w:r>
          </w:p>
        </w:tc>
        <w:tc>
          <w:tcPr>
            <w:tcW w:w="6729" w:type="dxa"/>
            <w:gridSpan w:val="8"/>
            <w:tcBorders>
              <w:bottom w:val="single" w:color="000000" w:sz="2" w:space="0"/>
              <w:right w:val="single" w:color="000000" w:sz="2" w:space="0"/>
            </w:tcBorders>
            <w:vAlign w:val="center"/>
          </w:tcPr>
          <w:p>
            <w:pPr>
              <w:spacing w:line="400" w:lineRule="exact"/>
              <w:jc w:val="center"/>
              <w:rPr>
                <w:rFonts w:ascii="Times New Roman" w:hAnsi="Times New Roman"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40" w:type="dxa"/>
            <w:vMerge w:val="continue"/>
          </w:tcPr>
          <w:p>
            <w:pPr>
              <w:spacing w:line="400" w:lineRule="exact"/>
              <w:rPr>
                <w:rFonts w:ascii="Century" w:hAnsi="Century" w:eastAsia="仿宋_GB2312" w:cs="Times New Roman"/>
                <w:color w:val="000000"/>
                <w:sz w:val="30"/>
                <w:szCs w:val="30"/>
              </w:rPr>
            </w:pPr>
          </w:p>
        </w:tc>
        <w:tc>
          <w:tcPr>
            <w:tcW w:w="2631" w:type="dxa"/>
            <w:gridSpan w:val="3"/>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毕业论文题目</w:t>
            </w:r>
          </w:p>
        </w:tc>
        <w:tc>
          <w:tcPr>
            <w:tcW w:w="6729" w:type="dxa"/>
            <w:gridSpan w:val="8"/>
            <w:tcBorders>
              <w:bottom w:val="single" w:color="000000" w:sz="2" w:space="0"/>
              <w:right w:val="single" w:color="000000" w:sz="2" w:space="0"/>
            </w:tcBorders>
            <w:vAlign w:val="center"/>
          </w:tcPr>
          <w:p>
            <w:pPr>
              <w:spacing w:line="400" w:lineRule="exact"/>
              <w:jc w:val="center"/>
              <w:rPr>
                <w:rFonts w:ascii="Times New Roman" w:hAnsi="Times New Roman" w:eastAsia="楷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00" w:lineRule="exact"/>
              <w:rPr>
                <w:rFonts w:ascii="Century" w:hAnsi="Century" w:eastAsia="仿宋_GB2312" w:cs="Times New Roman"/>
                <w:color w:val="000000"/>
                <w:sz w:val="30"/>
                <w:szCs w:val="30"/>
              </w:rPr>
            </w:pPr>
          </w:p>
        </w:tc>
        <w:tc>
          <w:tcPr>
            <w:tcW w:w="1956" w:type="dxa"/>
            <w:gridSpan w:val="2"/>
            <w:vMerge w:val="restart"/>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通讯地址</w:t>
            </w:r>
          </w:p>
        </w:tc>
        <w:tc>
          <w:tcPr>
            <w:tcW w:w="3999" w:type="dxa"/>
            <w:gridSpan w:val="7"/>
            <w:vMerge w:val="restart"/>
            <w:tcBorders>
              <w:bottom w:val="single" w:color="000000" w:sz="2" w:space="0"/>
              <w:right w:val="single" w:color="000000" w:sz="2" w:space="0"/>
            </w:tcBorders>
            <w:vAlign w:val="center"/>
          </w:tcPr>
          <w:p>
            <w:pPr>
              <w:spacing w:line="400" w:lineRule="exact"/>
              <w:jc w:val="center"/>
              <w:rPr>
                <w:rFonts w:ascii="楷体" w:hAnsi="楷体" w:eastAsia="楷体" w:cs="Times New Roman"/>
                <w:color w:val="000000"/>
                <w:sz w:val="28"/>
                <w:szCs w:val="28"/>
              </w:rPr>
            </w:pPr>
          </w:p>
        </w:tc>
        <w:tc>
          <w:tcPr>
            <w:tcW w:w="1305" w:type="dxa"/>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邮政编码</w:t>
            </w:r>
          </w:p>
        </w:tc>
        <w:tc>
          <w:tcPr>
            <w:tcW w:w="2100" w:type="dxa"/>
            <w:tcBorders>
              <w:bottom w:val="single" w:color="000000" w:sz="2" w:space="0"/>
              <w:right w:val="single" w:color="000000" w:sz="2" w:space="0"/>
            </w:tcBorders>
          </w:tcPr>
          <w:p>
            <w:pPr>
              <w:widowControl/>
              <w:shd w:val="clear" w:color="auto" w:fill="FFFFFF"/>
              <w:spacing w:line="400" w:lineRule="exact"/>
              <w:jc w:val="center"/>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540" w:type="dxa"/>
            <w:vMerge w:val="continue"/>
          </w:tcPr>
          <w:p>
            <w:pPr>
              <w:spacing w:line="400" w:lineRule="exact"/>
              <w:rPr>
                <w:rFonts w:ascii="Century" w:hAnsi="Century" w:eastAsia="仿宋_GB2312" w:cs="Times New Roman"/>
                <w:color w:val="000000"/>
                <w:sz w:val="30"/>
                <w:szCs w:val="30"/>
              </w:rPr>
            </w:pPr>
          </w:p>
        </w:tc>
        <w:tc>
          <w:tcPr>
            <w:tcW w:w="1956" w:type="dxa"/>
            <w:gridSpan w:val="2"/>
            <w:vMerge w:val="continue"/>
          </w:tcPr>
          <w:p>
            <w:pPr>
              <w:spacing w:line="400" w:lineRule="exact"/>
              <w:rPr>
                <w:rFonts w:ascii="Century" w:hAnsi="Century" w:eastAsia="仿宋_GB2312" w:cs="Times New Roman"/>
                <w:color w:val="000000"/>
                <w:sz w:val="30"/>
                <w:szCs w:val="30"/>
              </w:rPr>
            </w:pPr>
          </w:p>
        </w:tc>
        <w:tc>
          <w:tcPr>
            <w:tcW w:w="3999" w:type="dxa"/>
            <w:gridSpan w:val="7"/>
            <w:vMerge w:val="continue"/>
          </w:tcPr>
          <w:p>
            <w:pPr>
              <w:spacing w:line="400" w:lineRule="exact"/>
              <w:rPr>
                <w:rFonts w:ascii="Century" w:hAnsi="Century" w:eastAsia="仿宋_GB2312" w:cs="Times New Roman"/>
                <w:color w:val="000000"/>
                <w:sz w:val="30"/>
                <w:szCs w:val="30"/>
              </w:rPr>
            </w:pPr>
          </w:p>
        </w:tc>
        <w:tc>
          <w:tcPr>
            <w:tcW w:w="1305" w:type="dxa"/>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办公电话</w:t>
            </w:r>
          </w:p>
        </w:tc>
        <w:tc>
          <w:tcPr>
            <w:tcW w:w="2100" w:type="dxa"/>
            <w:tcBorders>
              <w:bottom w:val="single" w:color="000000" w:sz="2" w:space="0"/>
              <w:right w:val="single" w:color="000000" w:sz="2" w:space="0"/>
            </w:tcBorders>
          </w:tcPr>
          <w:p>
            <w:pPr>
              <w:widowControl/>
              <w:shd w:val="clear" w:color="auto" w:fill="FFFFFF"/>
              <w:spacing w:line="400" w:lineRule="exact"/>
              <w:jc w:val="center"/>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00" w:lineRule="exact"/>
              <w:rPr>
                <w:rFonts w:ascii="Century" w:hAnsi="Century" w:eastAsia="仿宋_GB2312" w:cs="Times New Roman"/>
                <w:color w:val="000000"/>
                <w:sz w:val="30"/>
                <w:szCs w:val="30"/>
              </w:rPr>
            </w:pPr>
          </w:p>
        </w:tc>
        <w:tc>
          <w:tcPr>
            <w:tcW w:w="1956" w:type="dxa"/>
            <w:gridSpan w:val="2"/>
            <w:vMerge w:val="restart"/>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常住地</w:t>
            </w:r>
          </w:p>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通讯地址</w:t>
            </w:r>
          </w:p>
        </w:tc>
        <w:tc>
          <w:tcPr>
            <w:tcW w:w="3999" w:type="dxa"/>
            <w:gridSpan w:val="7"/>
            <w:vMerge w:val="restart"/>
            <w:tcBorders>
              <w:bottom w:val="single" w:color="000000" w:sz="2" w:space="0"/>
              <w:right w:val="single" w:color="000000" w:sz="2" w:space="0"/>
            </w:tcBorders>
            <w:vAlign w:val="center"/>
          </w:tcPr>
          <w:p>
            <w:pPr>
              <w:spacing w:line="400" w:lineRule="exact"/>
              <w:jc w:val="center"/>
              <w:rPr>
                <w:rFonts w:ascii="Times New Roman" w:hAnsi="Times New Roman" w:eastAsia="仿宋_GB2312" w:cs="Times New Roman"/>
                <w:color w:val="000000"/>
                <w:sz w:val="28"/>
                <w:szCs w:val="28"/>
              </w:rPr>
            </w:pPr>
          </w:p>
        </w:tc>
        <w:tc>
          <w:tcPr>
            <w:tcW w:w="1305" w:type="dxa"/>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邮政编码</w:t>
            </w:r>
          </w:p>
        </w:tc>
        <w:tc>
          <w:tcPr>
            <w:tcW w:w="2100" w:type="dxa"/>
            <w:tcBorders>
              <w:bottom w:val="single" w:color="000000" w:sz="2" w:space="0"/>
              <w:right w:val="single" w:color="000000" w:sz="2" w:space="0"/>
            </w:tcBorders>
          </w:tcPr>
          <w:p>
            <w:pPr>
              <w:widowControl/>
              <w:shd w:val="clear" w:color="auto" w:fill="FFFFFF"/>
              <w:spacing w:line="400" w:lineRule="exact"/>
              <w:jc w:val="center"/>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40" w:type="dxa"/>
            <w:vMerge w:val="continue"/>
          </w:tcPr>
          <w:p>
            <w:pPr>
              <w:spacing w:line="400" w:lineRule="exact"/>
              <w:rPr>
                <w:rFonts w:ascii="Century" w:hAnsi="Century" w:eastAsia="仿宋_GB2312" w:cs="Times New Roman"/>
                <w:color w:val="000000"/>
                <w:sz w:val="30"/>
                <w:szCs w:val="30"/>
              </w:rPr>
            </w:pPr>
          </w:p>
        </w:tc>
        <w:tc>
          <w:tcPr>
            <w:tcW w:w="1956" w:type="dxa"/>
            <w:gridSpan w:val="2"/>
            <w:vMerge w:val="continue"/>
          </w:tcPr>
          <w:p>
            <w:pPr>
              <w:spacing w:line="400" w:lineRule="exact"/>
              <w:rPr>
                <w:rFonts w:ascii="Century" w:hAnsi="Century" w:eastAsia="仿宋_GB2312" w:cs="Times New Roman"/>
                <w:color w:val="000000"/>
                <w:sz w:val="30"/>
                <w:szCs w:val="30"/>
              </w:rPr>
            </w:pPr>
          </w:p>
        </w:tc>
        <w:tc>
          <w:tcPr>
            <w:tcW w:w="3999" w:type="dxa"/>
            <w:gridSpan w:val="7"/>
            <w:vMerge w:val="continue"/>
          </w:tcPr>
          <w:p>
            <w:pPr>
              <w:spacing w:line="400" w:lineRule="exact"/>
              <w:rPr>
                <w:rFonts w:ascii="Century" w:hAnsi="Century" w:eastAsia="仿宋_GB2312" w:cs="Times New Roman"/>
                <w:color w:val="000000"/>
                <w:sz w:val="30"/>
                <w:szCs w:val="30"/>
              </w:rPr>
            </w:pPr>
          </w:p>
        </w:tc>
        <w:tc>
          <w:tcPr>
            <w:tcW w:w="1305" w:type="dxa"/>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住宅电话</w:t>
            </w:r>
          </w:p>
        </w:tc>
        <w:tc>
          <w:tcPr>
            <w:tcW w:w="2100" w:type="dxa"/>
            <w:tcBorders>
              <w:bottom w:val="single" w:color="000000" w:sz="2" w:space="0"/>
              <w:right w:val="single" w:color="000000" w:sz="2" w:space="0"/>
            </w:tcBorders>
          </w:tcPr>
          <w:p>
            <w:pPr>
              <w:widowControl/>
              <w:shd w:val="clear" w:color="auto" w:fill="FFFFFF"/>
              <w:spacing w:line="400" w:lineRule="exact"/>
              <w:jc w:val="center"/>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restart"/>
            <w:tcBorders>
              <w:left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其他作者情况</w:t>
            </w:r>
          </w:p>
        </w:tc>
        <w:tc>
          <w:tcPr>
            <w:tcW w:w="1956" w:type="dxa"/>
            <w:gridSpan w:val="2"/>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姓</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名</w:t>
            </w:r>
          </w:p>
        </w:tc>
        <w:tc>
          <w:tcPr>
            <w:tcW w:w="1089" w:type="dxa"/>
            <w:gridSpan w:val="2"/>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性</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别</w:t>
            </w:r>
          </w:p>
        </w:tc>
        <w:tc>
          <w:tcPr>
            <w:tcW w:w="1004" w:type="dxa"/>
            <w:gridSpan w:val="2"/>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年</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龄</w:t>
            </w:r>
          </w:p>
        </w:tc>
        <w:tc>
          <w:tcPr>
            <w:tcW w:w="1096" w:type="dxa"/>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学</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历</w:t>
            </w:r>
          </w:p>
        </w:tc>
        <w:tc>
          <w:tcPr>
            <w:tcW w:w="4215" w:type="dxa"/>
            <w:gridSpan w:val="4"/>
            <w:tcBorders>
              <w:bottom w:val="single" w:color="000000" w:sz="2" w:space="0"/>
              <w:right w:val="single" w:color="000000" w:sz="2" w:space="0"/>
            </w:tcBorders>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Borders>
              <w:left w:val="single" w:color="000000" w:sz="2" w:space="0"/>
              <w:right w:val="single" w:color="000000" w:sz="2" w:space="0"/>
            </w:tcBorders>
          </w:tcPr>
          <w:p>
            <w:pPr>
              <w:spacing w:line="400" w:lineRule="exact"/>
              <w:rPr>
                <w:rFonts w:ascii="Century" w:hAnsi="Century" w:eastAsia="仿宋_GB2312" w:cs="Times New Roman"/>
                <w:color w:val="000000"/>
                <w:sz w:val="30"/>
                <w:szCs w:val="30"/>
              </w:rPr>
            </w:pPr>
          </w:p>
        </w:tc>
        <w:tc>
          <w:tcPr>
            <w:tcW w:w="1956" w:type="dxa"/>
            <w:gridSpan w:val="2"/>
            <w:tcBorders>
              <w:left w:val="single" w:color="000000" w:sz="2" w:space="0"/>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89"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04"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96" w:type="dxa"/>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4215" w:type="dxa"/>
            <w:gridSpan w:val="4"/>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Borders>
              <w:left w:val="single" w:color="000000" w:sz="2" w:space="0"/>
              <w:right w:val="single" w:color="000000" w:sz="2" w:space="0"/>
            </w:tcBorders>
          </w:tcPr>
          <w:p>
            <w:pPr>
              <w:spacing w:line="400" w:lineRule="exact"/>
              <w:rPr>
                <w:rFonts w:ascii="Century" w:hAnsi="Century" w:eastAsia="仿宋_GB2312" w:cs="Times New Roman"/>
                <w:color w:val="000000"/>
                <w:sz w:val="30"/>
                <w:szCs w:val="30"/>
              </w:rPr>
            </w:pPr>
          </w:p>
        </w:tc>
        <w:tc>
          <w:tcPr>
            <w:tcW w:w="1956" w:type="dxa"/>
            <w:gridSpan w:val="2"/>
            <w:tcBorders>
              <w:left w:val="single" w:color="000000" w:sz="2" w:space="0"/>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89"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04"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96" w:type="dxa"/>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4215" w:type="dxa"/>
            <w:gridSpan w:val="4"/>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Borders>
              <w:left w:val="single" w:color="000000" w:sz="2" w:space="0"/>
              <w:right w:val="single" w:color="000000" w:sz="2" w:space="0"/>
            </w:tcBorders>
          </w:tcPr>
          <w:p>
            <w:pPr>
              <w:spacing w:line="400" w:lineRule="exact"/>
              <w:rPr>
                <w:rFonts w:ascii="Century" w:hAnsi="Century" w:eastAsia="仿宋_GB2312" w:cs="Times New Roman"/>
                <w:color w:val="000000"/>
                <w:sz w:val="30"/>
                <w:szCs w:val="30"/>
              </w:rPr>
            </w:pPr>
          </w:p>
        </w:tc>
        <w:tc>
          <w:tcPr>
            <w:tcW w:w="1956" w:type="dxa"/>
            <w:gridSpan w:val="2"/>
            <w:tcBorders>
              <w:left w:val="single" w:color="000000" w:sz="2" w:space="0"/>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89"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04"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96" w:type="dxa"/>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4215" w:type="dxa"/>
            <w:gridSpan w:val="4"/>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Borders>
              <w:left w:val="single" w:color="000000" w:sz="2" w:space="0"/>
              <w:right w:val="single" w:color="000000" w:sz="2" w:space="0"/>
            </w:tcBorders>
          </w:tcPr>
          <w:p>
            <w:pPr>
              <w:spacing w:line="400" w:lineRule="exact"/>
              <w:rPr>
                <w:rFonts w:ascii="Century" w:hAnsi="Century" w:eastAsia="仿宋_GB2312" w:cs="Times New Roman"/>
                <w:color w:val="000000"/>
                <w:sz w:val="30"/>
                <w:szCs w:val="30"/>
              </w:rPr>
            </w:pPr>
          </w:p>
        </w:tc>
        <w:tc>
          <w:tcPr>
            <w:tcW w:w="1956" w:type="dxa"/>
            <w:gridSpan w:val="2"/>
            <w:tcBorders>
              <w:left w:val="single" w:color="000000" w:sz="2" w:space="0"/>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89"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04"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96" w:type="dxa"/>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4215" w:type="dxa"/>
            <w:gridSpan w:val="4"/>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Borders>
              <w:left w:val="single" w:color="000000" w:sz="2" w:space="0"/>
              <w:right w:val="single" w:color="000000" w:sz="2" w:space="0"/>
            </w:tcBorders>
          </w:tcPr>
          <w:p>
            <w:pPr>
              <w:spacing w:line="400" w:lineRule="exact"/>
              <w:rPr>
                <w:rFonts w:ascii="Century" w:hAnsi="Century" w:eastAsia="仿宋_GB2312" w:cs="Times New Roman"/>
                <w:color w:val="000000"/>
                <w:sz w:val="30"/>
                <w:szCs w:val="30"/>
              </w:rPr>
            </w:pPr>
          </w:p>
        </w:tc>
        <w:tc>
          <w:tcPr>
            <w:tcW w:w="1956" w:type="dxa"/>
            <w:gridSpan w:val="2"/>
            <w:tcBorders>
              <w:left w:val="single" w:color="000000" w:sz="2" w:space="0"/>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89"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04"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96" w:type="dxa"/>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4215" w:type="dxa"/>
            <w:gridSpan w:val="4"/>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Borders>
              <w:left w:val="single" w:color="000000" w:sz="2" w:space="0"/>
              <w:right w:val="single" w:color="000000" w:sz="2" w:space="0"/>
            </w:tcBorders>
          </w:tcPr>
          <w:p>
            <w:pPr>
              <w:spacing w:line="400" w:lineRule="exact"/>
              <w:rPr>
                <w:rFonts w:ascii="Century" w:hAnsi="Century" w:eastAsia="仿宋_GB2312" w:cs="Times New Roman"/>
                <w:color w:val="000000"/>
                <w:sz w:val="30"/>
                <w:szCs w:val="30"/>
              </w:rPr>
            </w:pPr>
          </w:p>
        </w:tc>
        <w:tc>
          <w:tcPr>
            <w:tcW w:w="1956" w:type="dxa"/>
            <w:gridSpan w:val="2"/>
            <w:tcBorders>
              <w:left w:val="single" w:color="000000" w:sz="2" w:space="0"/>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89"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04"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96" w:type="dxa"/>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4215" w:type="dxa"/>
            <w:gridSpan w:val="4"/>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Borders>
              <w:left w:val="single" w:color="000000" w:sz="2" w:space="0"/>
              <w:right w:val="single" w:color="000000" w:sz="2" w:space="0"/>
            </w:tcBorders>
          </w:tcPr>
          <w:p>
            <w:pPr>
              <w:spacing w:line="400" w:lineRule="exact"/>
              <w:rPr>
                <w:rFonts w:ascii="Century" w:hAnsi="Century" w:eastAsia="仿宋_GB2312" w:cs="Times New Roman"/>
                <w:color w:val="000000"/>
                <w:sz w:val="30"/>
                <w:szCs w:val="30"/>
              </w:rPr>
            </w:pPr>
          </w:p>
        </w:tc>
        <w:tc>
          <w:tcPr>
            <w:tcW w:w="1956" w:type="dxa"/>
            <w:gridSpan w:val="2"/>
            <w:tcBorders>
              <w:left w:val="single" w:color="000000" w:sz="2" w:space="0"/>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89"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04"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96" w:type="dxa"/>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4215" w:type="dxa"/>
            <w:gridSpan w:val="4"/>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Borders>
              <w:left w:val="single" w:color="000000" w:sz="2" w:space="0"/>
              <w:right w:val="single" w:color="000000" w:sz="2" w:space="0"/>
            </w:tcBorders>
          </w:tcPr>
          <w:p>
            <w:pPr>
              <w:spacing w:line="400" w:lineRule="exact"/>
              <w:rPr>
                <w:rFonts w:ascii="Century" w:hAnsi="Century" w:eastAsia="仿宋_GB2312" w:cs="Times New Roman"/>
                <w:color w:val="000000"/>
                <w:sz w:val="30"/>
                <w:szCs w:val="30"/>
              </w:rPr>
            </w:pPr>
          </w:p>
        </w:tc>
        <w:tc>
          <w:tcPr>
            <w:tcW w:w="1956" w:type="dxa"/>
            <w:gridSpan w:val="2"/>
            <w:tcBorders>
              <w:left w:val="single" w:color="000000" w:sz="2" w:space="0"/>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89"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04"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96" w:type="dxa"/>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4215" w:type="dxa"/>
            <w:gridSpan w:val="4"/>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Borders>
              <w:left w:val="single" w:color="000000" w:sz="2" w:space="0"/>
              <w:right w:val="single" w:color="000000" w:sz="2" w:space="0"/>
            </w:tcBorders>
          </w:tcPr>
          <w:p>
            <w:pPr>
              <w:spacing w:line="400" w:lineRule="exact"/>
              <w:rPr>
                <w:rFonts w:ascii="Century" w:hAnsi="Century" w:eastAsia="仿宋_GB2312" w:cs="Times New Roman"/>
                <w:color w:val="000000"/>
                <w:sz w:val="30"/>
                <w:szCs w:val="30"/>
              </w:rPr>
            </w:pPr>
          </w:p>
        </w:tc>
        <w:tc>
          <w:tcPr>
            <w:tcW w:w="1956" w:type="dxa"/>
            <w:gridSpan w:val="2"/>
            <w:tcBorders>
              <w:left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89"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04" w:type="dxa"/>
            <w:gridSpan w:val="2"/>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1096" w:type="dxa"/>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c>
          <w:tcPr>
            <w:tcW w:w="4215" w:type="dxa"/>
            <w:gridSpan w:val="4"/>
            <w:tcBorders>
              <w:bottom w:val="single" w:color="000000" w:sz="2" w:space="0"/>
              <w:right w:val="single" w:color="000000" w:sz="2" w:space="0"/>
            </w:tcBorders>
          </w:tcPr>
          <w:p>
            <w:pPr>
              <w:spacing w:line="400" w:lineRule="exact"/>
              <w:jc w:val="center"/>
              <w:rPr>
                <w:rFonts w:ascii="楷体" w:hAnsi="楷体"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43" w:hRule="atLeast"/>
          <w:jc w:val="center"/>
        </w:trPr>
        <w:tc>
          <w:tcPr>
            <w:tcW w:w="540" w:type="dxa"/>
            <w:vMerge w:val="restart"/>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资格认定</w:t>
            </w:r>
          </w:p>
        </w:tc>
        <w:tc>
          <w:tcPr>
            <w:tcW w:w="1956" w:type="dxa"/>
            <w:gridSpan w:val="2"/>
            <w:tcBorders>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导师意见</w:t>
            </w:r>
          </w:p>
        </w:tc>
        <w:tc>
          <w:tcPr>
            <w:tcW w:w="7404" w:type="dxa"/>
            <w:gridSpan w:val="9"/>
            <w:tcBorders>
              <w:right w:val="single" w:color="000000" w:sz="2" w:space="0"/>
            </w:tcBorders>
          </w:tcPr>
          <w:p>
            <w:pPr>
              <w:spacing w:line="400" w:lineRule="exact"/>
              <w:ind w:firstLine="600" w:firstLineChars="200"/>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本作品是否为课外学术科技或社会实践活动成果</w:t>
            </w:r>
          </w:p>
          <w:p>
            <w:pPr>
              <w:spacing w:line="400" w:lineRule="exact"/>
              <w:ind w:firstLine="600" w:firstLineChars="200"/>
              <w:rPr>
                <w:rFonts w:ascii="Century" w:hAnsi="Century" w:eastAsia="仿宋_GB2312" w:cs="Times New Roman"/>
                <w:color w:val="000000"/>
                <w:sz w:val="30"/>
                <w:szCs w:val="30"/>
              </w:rPr>
            </w:pP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是</w:t>
            </w:r>
            <w:r>
              <w:rPr>
                <w:rFonts w:ascii="Century" w:hAnsi="Century" w:eastAsia="仿宋_GB2312" w:cs="Century"/>
                <w:color w:val="00000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否</w:t>
            </w:r>
          </w:p>
          <w:p>
            <w:pPr>
              <w:spacing w:line="400" w:lineRule="exact"/>
              <w:ind w:firstLine="2841" w:firstLineChars="947"/>
              <w:rPr>
                <w:rFonts w:ascii="Century" w:hAnsi="Century" w:eastAsia="仿宋_GB2312" w:cs="Times New Roman"/>
                <w:color w:val="000000"/>
                <w:sz w:val="30"/>
                <w:szCs w:val="30"/>
              </w:rPr>
            </w:pPr>
          </w:p>
          <w:p>
            <w:pPr>
              <w:spacing w:line="400" w:lineRule="exact"/>
              <w:ind w:firstLine="2841" w:firstLineChars="947"/>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负责人签名：</w:t>
            </w:r>
          </w:p>
          <w:p>
            <w:pPr>
              <w:spacing w:line="400" w:lineRule="exact"/>
              <w:ind w:firstLine="5094" w:firstLineChars="1698"/>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年</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月</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43" w:hRule="atLeast"/>
          <w:jc w:val="center"/>
        </w:trPr>
        <w:tc>
          <w:tcPr>
            <w:tcW w:w="540" w:type="dxa"/>
            <w:vMerge w:val="continue"/>
          </w:tcPr>
          <w:p>
            <w:pPr>
              <w:spacing w:line="400" w:lineRule="exact"/>
              <w:rPr>
                <w:rFonts w:ascii="Century" w:hAnsi="Century" w:eastAsia="仿宋_GB2312" w:cs="Times New Roman"/>
                <w:color w:val="000000"/>
                <w:sz w:val="30"/>
                <w:szCs w:val="30"/>
              </w:rPr>
            </w:pPr>
          </w:p>
        </w:tc>
        <w:tc>
          <w:tcPr>
            <w:tcW w:w="1956" w:type="dxa"/>
            <w:gridSpan w:val="2"/>
            <w:tcBorders>
              <w:bottom w:val="single" w:color="000000" w:sz="2" w:space="0"/>
              <w:right w:val="single" w:color="000000" w:sz="2" w:space="0"/>
            </w:tcBorders>
            <w:vAlign w:val="center"/>
          </w:tcPr>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学院负责人</w:t>
            </w:r>
          </w:p>
          <w:p>
            <w:pPr>
              <w:spacing w:line="40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意见</w:t>
            </w:r>
          </w:p>
        </w:tc>
        <w:tc>
          <w:tcPr>
            <w:tcW w:w="7404" w:type="dxa"/>
            <w:gridSpan w:val="9"/>
            <w:tcBorders>
              <w:bottom w:val="single" w:color="000000" w:sz="2" w:space="0"/>
              <w:right w:val="single" w:color="000000" w:sz="2" w:space="0"/>
            </w:tcBorders>
          </w:tcPr>
          <w:p>
            <w:pPr>
              <w:spacing w:line="400" w:lineRule="exact"/>
              <w:ind w:firstLine="600" w:firstLineChars="200"/>
              <w:rPr>
                <w:rFonts w:ascii="Century" w:hAnsi="Century" w:eastAsia="仿宋_GB2312" w:cs="Times New Roman"/>
                <w:color w:val="000000"/>
                <w:sz w:val="30"/>
                <w:szCs w:val="30"/>
              </w:rPr>
            </w:pPr>
          </w:p>
          <w:p>
            <w:pPr>
              <w:spacing w:line="400" w:lineRule="exact"/>
              <w:ind w:firstLine="600" w:firstLineChars="200"/>
              <w:rPr>
                <w:rFonts w:ascii="Century" w:hAnsi="Century" w:eastAsia="仿宋_GB2312" w:cs="Times New Roman"/>
                <w:color w:val="000000"/>
                <w:sz w:val="30"/>
                <w:szCs w:val="30"/>
              </w:rPr>
            </w:pPr>
          </w:p>
          <w:p>
            <w:pPr>
              <w:spacing w:line="400" w:lineRule="exact"/>
              <w:ind w:firstLine="600" w:firstLineChars="200"/>
              <w:rPr>
                <w:rFonts w:ascii="Century" w:hAnsi="Century" w:eastAsia="仿宋_GB2312" w:cs="Times New Roman"/>
                <w:color w:val="000000"/>
                <w:sz w:val="30"/>
                <w:szCs w:val="30"/>
              </w:rPr>
            </w:pPr>
          </w:p>
          <w:p>
            <w:pPr>
              <w:spacing w:line="400" w:lineRule="exact"/>
              <w:ind w:firstLine="2700" w:firstLineChars="900"/>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负责人签名：</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（部门签章）</w:t>
            </w:r>
          </w:p>
          <w:p>
            <w:pPr>
              <w:spacing w:line="400" w:lineRule="exact"/>
              <w:ind w:firstLine="5250" w:firstLineChars="1750"/>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年</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月</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日</w:t>
            </w:r>
          </w:p>
        </w:tc>
      </w:tr>
    </w:tbl>
    <w:p>
      <w:pPr>
        <w:spacing w:line="460" w:lineRule="exact"/>
        <w:jc w:val="center"/>
        <w:outlineLvl w:val="0"/>
        <w:rPr>
          <w:rFonts w:ascii="Century" w:hAnsi="Century" w:eastAsia="黑体" w:cs="Times New Roman"/>
          <w:color w:val="000000"/>
          <w:sz w:val="36"/>
          <w:szCs w:val="36"/>
        </w:rPr>
      </w:pPr>
      <w:r>
        <w:rPr>
          <w:rFonts w:ascii="Century" w:hAnsi="Century" w:eastAsia="黑体" w:cs="Times New Roman"/>
          <w:color w:val="000000"/>
          <w:sz w:val="36"/>
          <w:szCs w:val="36"/>
        </w:rPr>
        <w:br w:type="page"/>
      </w:r>
    </w:p>
    <w:p>
      <w:pPr>
        <w:widowControl/>
        <w:shd w:val="clear" w:color="auto" w:fill="FFFFFF"/>
        <w:spacing w:line="460" w:lineRule="exact"/>
        <w:jc w:val="center"/>
        <w:rPr>
          <w:rFonts w:ascii="Century" w:hAnsi="Century" w:eastAsia="黑体" w:cs="Times New Roman"/>
          <w:kern w:val="0"/>
          <w:sz w:val="36"/>
          <w:szCs w:val="36"/>
        </w:rPr>
      </w:pPr>
      <w:r>
        <w:rPr>
          <w:rFonts w:ascii="Century" w:hAnsi="Century" w:eastAsia="黑体" w:cs="Century"/>
          <w:kern w:val="0"/>
          <w:sz w:val="36"/>
          <w:szCs w:val="36"/>
        </w:rPr>
        <w:t>B1</w:t>
      </w:r>
      <w:r>
        <w:rPr>
          <w:rFonts w:hint="eastAsia" w:ascii="Century" w:hAnsi="Century" w:eastAsia="黑体" w:cs="黑体"/>
          <w:kern w:val="0"/>
          <w:sz w:val="36"/>
          <w:szCs w:val="36"/>
        </w:rPr>
        <w:t>．申报作品情况</w:t>
      </w:r>
    </w:p>
    <w:p>
      <w:pPr>
        <w:widowControl/>
        <w:shd w:val="clear" w:color="auto" w:fill="FFFFFF"/>
        <w:spacing w:line="460" w:lineRule="exact"/>
        <w:jc w:val="center"/>
        <w:rPr>
          <w:rFonts w:ascii="Century" w:hAnsi="Century" w:eastAsia="黑体" w:cs="Times New Roman"/>
          <w:kern w:val="0"/>
          <w:sz w:val="36"/>
          <w:szCs w:val="36"/>
        </w:rPr>
      </w:pPr>
      <w:r>
        <w:rPr>
          <w:rFonts w:hint="eastAsia" w:ascii="Century" w:hAnsi="Century" w:eastAsia="黑体" w:cs="黑体"/>
          <w:kern w:val="0"/>
          <w:sz w:val="36"/>
          <w:szCs w:val="36"/>
        </w:rPr>
        <w:t>（自然科学类学术论文）</w:t>
      </w:r>
    </w:p>
    <w:tbl>
      <w:tblPr>
        <w:tblStyle w:val="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60" w:type="dxa"/>
            <w:tcBorders>
              <w:top w:val="single" w:color="000000" w:sz="2" w:space="0"/>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作品全称</w:t>
            </w:r>
          </w:p>
        </w:tc>
        <w:tc>
          <w:tcPr>
            <w:tcW w:w="8040" w:type="dxa"/>
            <w:tcBorders>
              <w:top w:val="single" w:color="000000" w:sz="2" w:space="0"/>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作品所属</w:t>
            </w:r>
          </w:p>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领</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域</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w:t>
            </w:r>
            <w:r>
              <w:rPr>
                <w:rFonts w:ascii="Century" w:hAnsi="Century" w:eastAsia="仿宋_GB2312" w:cs="Century"/>
                <w:kern w:val="0"/>
                <w:sz w:val="30"/>
                <w:szCs w:val="30"/>
              </w:rPr>
              <w:t>A</w:t>
            </w:r>
            <w:r>
              <w:rPr>
                <w:rFonts w:hint="eastAsia" w:ascii="Century" w:hAnsi="Century" w:eastAsia="仿宋_GB2312" w:cs="仿宋_GB2312"/>
                <w:kern w:val="0"/>
                <w:sz w:val="30"/>
                <w:szCs w:val="30"/>
              </w:rPr>
              <w:t>机械与控制（包括机械、仪器仪表、自动控制、工程、交通、建筑等）</w:t>
            </w:r>
          </w:p>
          <w:p>
            <w:pPr>
              <w:widowControl/>
              <w:shd w:val="clear" w:color="auto" w:fill="FFFFFF"/>
              <w:spacing w:line="460" w:lineRule="exact"/>
              <w:ind w:firstLine="600" w:firstLineChars="200"/>
              <w:jc w:val="left"/>
              <w:rPr>
                <w:rFonts w:ascii="Century" w:hAnsi="Century" w:eastAsia="仿宋_GB2312" w:cs="Times New Roman"/>
                <w:kern w:val="0"/>
                <w:sz w:val="30"/>
                <w:szCs w:val="30"/>
              </w:rPr>
            </w:pPr>
            <w:r>
              <w:rPr>
                <w:rFonts w:ascii="Century" w:hAnsi="Century" w:eastAsia="仿宋_GB2312" w:cs="Century"/>
                <w:kern w:val="0"/>
                <w:sz w:val="30"/>
                <w:szCs w:val="30"/>
              </w:rPr>
              <w:t>B</w:t>
            </w:r>
            <w:r>
              <w:rPr>
                <w:rFonts w:hint="eastAsia" w:ascii="Century" w:hAnsi="Century" w:eastAsia="仿宋_GB2312" w:cs="仿宋_GB2312"/>
                <w:kern w:val="0"/>
                <w:sz w:val="30"/>
                <w:szCs w:val="30"/>
              </w:rPr>
              <w:t>信息技术（包括计算机、电信、通讯、电子等）</w:t>
            </w:r>
          </w:p>
          <w:p>
            <w:pPr>
              <w:widowControl/>
              <w:shd w:val="clear" w:color="auto" w:fill="FFFFFF"/>
              <w:spacing w:line="460" w:lineRule="exact"/>
              <w:ind w:firstLine="600" w:firstLineChars="200"/>
              <w:jc w:val="left"/>
              <w:rPr>
                <w:rFonts w:ascii="Century" w:hAnsi="Century" w:eastAsia="仿宋_GB2312" w:cs="Century"/>
                <w:kern w:val="0"/>
                <w:sz w:val="30"/>
                <w:szCs w:val="30"/>
              </w:rPr>
            </w:pPr>
            <w:r>
              <w:rPr>
                <w:rFonts w:ascii="Century" w:hAnsi="Century" w:eastAsia="仿宋_GB2312" w:cs="Century"/>
                <w:kern w:val="0"/>
                <w:sz w:val="30"/>
                <w:szCs w:val="30"/>
              </w:rPr>
              <w:t>C</w:t>
            </w:r>
            <w:r>
              <w:rPr>
                <w:rFonts w:hint="eastAsia" w:ascii="Century" w:hAnsi="Century" w:eastAsia="仿宋_GB2312" w:cs="仿宋_GB2312"/>
                <w:kern w:val="0"/>
                <w:sz w:val="30"/>
                <w:szCs w:val="30"/>
              </w:rPr>
              <w:t>数理（包括数学、物理、地球与空间技术等）</w:t>
            </w:r>
            <w:r>
              <w:rPr>
                <w:rFonts w:ascii="Century" w:hAnsi="Century" w:eastAsia="仿宋_GB2312" w:cs="Century"/>
                <w:kern w:val="0"/>
                <w:sz w:val="30"/>
                <w:szCs w:val="30"/>
              </w:rPr>
              <w:t xml:space="preserve"> </w:t>
            </w:r>
          </w:p>
          <w:p>
            <w:pPr>
              <w:widowControl/>
              <w:shd w:val="clear" w:color="auto" w:fill="FFFFFF"/>
              <w:spacing w:line="460" w:lineRule="exact"/>
              <w:ind w:firstLine="600" w:firstLineChars="200"/>
              <w:jc w:val="left"/>
              <w:rPr>
                <w:rFonts w:ascii="Century" w:hAnsi="Century" w:eastAsia="仿宋_GB2312" w:cs="Times New Roman"/>
                <w:kern w:val="0"/>
                <w:sz w:val="30"/>
                <w:szCs w:val="30"/>
              </w:rPr>
            </w:pPr>
            <w:r>
              <w:rPr>
                <w:rFonts w:ascii="Century" w:hAnsi="Century" w:eastAsia="仿宋_GB2312" w:cs="Century"/>
                <w:kern w:val="0"/>
                <w:sz w:val="30"/>
                <w:szCs w:val="30"/>
              </w:rPr>
              <w:t>D</w:t>
            </w:r>
            <w:r>
              <w:rPr>
                <w:rFonts w:hint="eastAsia" w:ascii="Century" w:hAnsi="Century" w:eastAsia="仿宋_GB2312" w:cs="仿宋_GB2312"/>
                <w:kern w:val="0"/>
                <w:sz w:val="30"/>
                <w:szCs w:val="30"/>
              </w:rPr>
              <w:t>生命科学（包括生物、农学、药学、医学、健康、卫生、食品等）</w:t>
            </w:r>
          </w:p>
          <w:p>
            <w:pPr>
              <w:widowControl/>
              <w:shd w:val="clear" w:color="auto" w:fill="FFFFFF"/>
              <w:spacing w:line="460" w:lineRule="exact"/>
              <w:ind w:firstLine="600" w:firstLineChars="200"/>
              <w:jc w:val="left"/>
              <w:rPr>
                <w:rFonts w:ascii="Century" w:hAnsi="Century" w:cs="Century"/>
                <w:kern w:val="0"/>
                <w:sz w:val="18"/>
                <w:szCs w:val="18"/>
              </w:rPr>
            </w:pPr>
            <w:r>
              <w:rPr>
                <w:rFonts w:ascii="Century" w:hAnsi="Century" w:eastAsia="仿宋_GB2312" w:cs="Century"/>
                <w:kern w:val="0"/>
                <w:sz w:val="30"/>
                <w:szCs w:val="30"/>
              </w:rPr>
              <w:t>E</w:t>
            </w:r>
            <w:r>
              <w:rPr>
                <w:rFonts w:hint="eastAsia" w:ascii="Century" w:hAnsi="Century" w:eastAsia="仿宋_GB2312" w:cs="仿宋_GB2312"/>
                <w:kern w:val="0"/>
                <w:sz w:val="30"/>
                <w:szCs w:val="30"/>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作品的科学性、先进性及独特之处</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作品的实际应用价值和现实意义</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p>
            <w:pPr>
              <w:widowControl/>
              <w:shd w:val="clear" w:color="auto" w:fill="FFFFFF"/>
              <w:spacing w:line="460" w:lineRule="exact"/>
              <w:jc w:val="left"/>
              <w:rPr>
                <w:rFonts w:ascii="Century" w:hAnsi="Century" w:cs="Century"/>
                <w:kern w:val="0"/>
                <w:sz w:val="18"/>
                <w:szCs w:val="18"/>
              </w:rPr>
            </w:pPr>
          </w:p>
          <w:p>
            <w:pPr>
              <w:widowControl/>
              <w:shd w:val="clear" w:color="auto" w:fill="FFFFFF"/>
              <w:spacing w:line="460" w:lineRule="exact"/>
              <w:jc w:val="left"/>
              <w:rPr>
                <w:rFonts w:ascii="Century" w:hAnsi="Century" w:cs="Century"/>
                <w:kern w:val="0"/>
                <w:sz w:val="18"/>
                <w:szCs w:val="18"/>
              </w:rPr>
            </w:pPr>
          </w:p>
          <w:p>
            <w:pPr>
              <w:widowControl/>
              <w:shd w:val="clear" w:color="auto" w:fill="FFFFFF"/>
              <w:spacing w:line="460" w:lineRule="exact"/>
              <w:jc w:val="left"/>
              <w:rPr>
                <w:rFonts w:ascii="Century" w:hAnsi="Century" w:cs="Century"/>
                <w:kern w:val="0"/>
                <w:sz w:val="18"/>
                <w:szCs w:val="18"/>
              </w:rPr>
            </w:pPr>
          </w:p>
          <w:p>
            <w:pPr>
              <w:widowControl/>
              <w:shd w:val="clear" w:color="auto" w:fill="FFFFFF"/>
              <w:spacing w:line="460" w:lineRule="exact"/>
              <w:jc w:val="left"/>
              <w:rPr>
                <w:rFonts w:ascii="Century" w:hAnsi="Century" w:cs="Century"/>
                <w:kern w:val="0"/>
                <w:sz w:val="18"/>
                <w:szCs w:val="18"/>
              </w:rPr>
            </w:pPr>
          </w:p>
          <w:p>
            <w:pPr>
              <w:widowControl/>
              <w:shd w:val="clear" w:color="auto" w:fill="FFFFFF"/>
              <w:spacing w:line="460" w:lineRule="exact"/>
              <w:jc w:val="left"/>
              <w:rPr>
                <w:rFonts w:ascii="Century" w:hAnsi="Century" w:cs="Century"/>
                <w:kern w:val="0"/>
                <w:sz w:val="18"/>
                <w:szCs w:val="18"/>
              </w:rPr>
            </w:pPr>
          </w:p>
          <w:p>
            <w:pPr>
              <w:widowControl/>
              <w:shd w:val="clear" w:color="auto" w:fill="FFFFFF"/>
              <w:spacing w:line="460" w:lineRule="exact"/>
              <w:jc w:val="left"/>
              <w:rPr>
                <w:rFonts w:hint="eastAsia" w:ascii="Century" w:hAnsi="Century" w:eastAsia="宋体" w:cs="Century"/>
                <w:kern w:val="0"/>
                <w:sz w:val="18"/>
                <w:szCs w:val="18"/>
                <w:lang w:eastAsia="zh-CN"/>
              </w:rPr>
            </w:pPr>
            <w:r>
              <w:rPr>
                <w:rFonts w:hint="eastAsia" w:ascii="Century" w:hAnsi="Century" w:cs="Century"/>
                <w:kern w:val="0"/>
                <w:sz w:val="18"/>
                <w:szCs w:val="18"/>
                <w:lang w:eastAsia="zh-CN"/>
              </w:rPr>
              <w:t>、</w:t>
            </w:r>
          </w:p>
          <w:p>
            <w:pPr>
              <w:widowControl/>
              <w:shd w:val="clear" w:color="auto" w:fill="FFFFFF"/>
              <w:spacing w:line="460" w:lineRule="exact"/>
              <w:jc w:val="left"/>
              <w:rPr>
                <w:rFonts w:ascii="Century" w:hAnsi="Century" w:cs="Century"/>
                <w:kern w:val="0"/>
                <w:sz w:val="18"/>
                <w:szCs w:val="18"/>
              </w:rPr>
            </w:pPr>
          </w:p>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3"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学术论文文摘</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p>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作品在何时、何地、何种机构举行的会议上或报刊上发表及所获奖项</w:t>
            </w:r>
          </w:p>
          <w:p>
            <w:pPr>
              <w:widowControl/>
              <w:shd w:val="clear" w:color="auto" w:fill="FFFFFF"/>
              <w:spacing w:line="460" w:lineRule="exact"/>
              <w:jc w:val="center"/>
              <w:rPr>
                <w:rFonts w:ascii="Century" w:hAnsi="Century" w:cs="Century"/>
                <w:kern w:val="0"/>
                <w:sz w:val="18"/>
                <w:szCs w:val="18"/>
              </w:rPr>
            </w:pPr>
          </w:p>
          <w:p>
            <w:pPr>
              <w:widowControl/>
              <w:shd w:val="clear" w:color="auto" w:fill="FFFFFF"/>
              <w:spacing w:line="460" w:lineRule="exact"/>
              <w:jc w:val="center"/>
              <w:rPr>
                <w:rFonts w:ascii="Century" w:hAnsi="Century" w:cs="Century"/>
                <w:kern w:val="0"/>
                <w:sz w:val="18"/>
                <w:szCs w:val="18"/>
              </w:rPr>
            </w:pP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1"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请提供对于理解、审查、评价所申报作品，具有参考价值的现有对比数据及作品中资料来源的检索目录</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eastAsia="仿宋_GB2312" w:cs="Times New Roman"/>
                <w:kern w:val="0"/>
                <w:sz w:val="18"/>
                <w:szCs w:val="18"/>
              </w:rPr>
            </w:pPr>
            <w:r>
              <w:rPr>
                <w:rFonts w:hint="eastAsia" w:ascii="Century" w:hAnsi="Century" w:eastAsia="仿宋_GB2312" w:cs="仿宋_GB2312"/>
                <w:kern w:val="0"/>
                <w:sz w:val="30"/>
                <w:szCs w:val="30"/>
              </w:rPr>
              <w:t>申报材料清单（申报论文一篇，相关资料名称及数量）</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eastAsia="仿宋_GB2312" w:cs="Times New Roman"/>
                <w:kern w:val="0"/>
                <w:sz w:val="18"/>
                <w:szCs w:val="18"/>
              </w:rPr>
            </w:pPr>
          </w:p>
        </w:tc>
      </w:tr>
    </w:tbl>
    <w:p>
      <w:pPr>
        <w:widowControl/>
        <w:shd w:val="clear" w:color="auto" w:fill="FFFFFF"/>
        <w:spacing w:line="460" w:lineRule="exact"/>
        <w:jc w:val="center"/>
        <w:rPr>
          <w:rFonts w:ascii="Century" w:hAnsi="Century" w:eastAsia="黑体" w:cs="Times New Roman"/>
          <w:kern w:val="0"/>
          <w:sz w:val="36"/>
          <w:szCs w:val="36"/>
        </w:rPr>
      </w:pPr>
    </w:p>
    <w:p>
      <w:pPr>
        <w:widowControl/>
        <w:shd w:val="clear" w:color="auto" w:fill="FFFFFF"/>
        <w:spacing w:line="460" w:lineRule="exact"/>
        <w:jc w:val="center"/>
        <w:rPr>
          <w:rFonts w:ascii="Century" w:hAnsi="Century" w:eastAsia="黑体" w:cs="Times New Roman"/>
          <w:kern w:val="0"/>
          <w:sz w:val="36"/>
          <w:szCs w:val="36"/>
        </w:rPr>
      </w:pPr>
      <w:r>
        <w:rPr>
          <w:rFonts w:ascii="Century" w:hAnsi="Century" w:eastAsia="黑体" w:cs="Times New Roman"/>
          <w:kern w:val="0"/>
          <w:sz w:val="36"/>
          <w:szCs w:val="36"/>
        </w:rPr>
        <w:br w:type="page"/>
      </w:r>
    </w:p>
    <w:p>
      <w:pPr>
        <w:widowControl/>
        <w:shd w:val="clear" w:color="auto" w:fill="FFFFFF"/>
        <w:spacing w:line="460" w:lineRule="exact"/>
        <w:jc w:val="center"/>
        <w:rPr>
          <w:rFonts w:ascii="Century" w:hAnsi="Century" w:eastAsia="黑体" w:cs="Times New Roman"/>
          <w:kern w:val="0"/>
          <w:sz w:val="36"/>
          <w:szCs w:val="36"/>
        </w:rPr>
      </w:pPr>
      <w:r>
        <w:rPr>
          <w:rFonts w:ascii="Century" w:hAnsi="Century" w:eastAsia="黑体" w:cs="Century"/>
          <w:kern w:val="0"/>
          <w:sz w:val="36"/>
          <w:szCs w:val="36"/>
        </w:rPr>
        <w:t>B2</w:t>
      </w:r>
      <w:r>
        <w:rPr>
          <w:rFonts w:hint="eastAsia" w:ascii="Century" w:hAnsi="Century" w:eastAsia="黑体" w:cs="黑体"/>
          <w:kern w:val="0"/>
          <w:sz w:val="36"/>
          <w:szCs w:val="36"/>
        </w:rPr>
        <w:t>．申报作品情况</w:t>
      </w:r>
    </w:p>
    <w:p>
      <w:pPr>
        <w:widowControl/>
        <w:shd w:val="clear" w:color="auto" w:fill="FFFFFF"/>
        <w:spacing w:line="460" w:lineRule="exact"/>
        <w:jc w:val="center"/>
        <w:rPr>
          <w:rFonts w:ascii="Century" w:hAnsi="Century" w:eastAsia="黑体" w:cs="Times New Roman"/>
          <w:kern w:val="0"/>
          <w:sz w:val="36"/>
          <w:szCs w:val="36"/>
        </w:rPr>
      </w:pPr>
      <w:r>
        <w:rPr>
          <w:rFonts w:hint="eastAsia" w:ascii="Century" w:hAnsi="Century" w:eastAsia="黑体" w:cs="黑体"/>
          <w:kern w:val="0"/>
          <w:sz w:val="36"/>
          <w:szCs w:val="36"/>
        </w:rPr>
        <w:t>（哲学社会科学类社会调查报告和学术论文）</w:t>
      </w:r>
    </w:p>
    <w:tbl>
      <w:tblPr>
        <w:tblStyle w:val="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60" w:type="dxa"/>
            <w:tcBorders>
              <w:top w:val="single" w:color="000000" w:sz="2" w:space="0"/>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作品全称</w:t>
            </w:r>
          </w:p>
        </w:tc>
        <w:tc>
          <w:tcPr>
            <w:tcW w:w="8040" w:type="dxa"/>
            <w:tcBorders>
              <w:top w:val="single" w:color="000000" w:sz="2" w:space="0"/>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作品所属</w:t>
            </w:r>
          </w:p>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领</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域</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r>
              <w:rPr>
                <w:rFonts w:hint="eastAsia" w:ascii="Century" w:hAnsi="Century" w:eastAsia="仿宋_GB2312" w:cs="仿宋_GB2312"/>
                <w:kern w:val="0"/>
                <w:sz w:val="30"/>
                <w:szCs w:val="30"/>
              </w:rPr>
              <w:t>（</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w:t>
            </w:r>
            <w:r>
              <w:rPr>
                <w:rFonts w:ascii="Century" w:hAnsi="Century" w:eastAsia="仿宋_GB2312" w:cs="Century"/>
                <w:kern w:val="0"/>
                <w:sz w:val="30"/>
                <w:szCs w:val="30"/>
              </w:rPr>
              <w:t>A</w:t>
            </w:r>
            <w:r>
              <w:rPr>
                <w:rFonts w:hint="eastAsia" w:ascii="Century" w:hAnsi="Century" w:eastAsia="仿宋_GB2312" w:cs="仿宋_GB2312"/>
                <w:kern w:val="0"/>
                <w:sz w:val="30"/>
                <w:szCs w:val="30"/>
              </w:rPr>
              <w:t>哲学</w:t>
            </w:r>
            <w:r>
              <w:rPr>
                <w:rFonts w:ascii="Century" w:hAnsi="Century" w:eastAsia="仿宋_GB2312" w:cs="Century"/>
                <w:kern w:val="0"/>
                <w:sz w:val="30"/>
                <w:szCs w:val="30"/>
              </w:rPr>
              <w:t xml:space="preserve"> B</w:t>
            </w:r>
            <w:r>
              <w:rPr>
                <w:rFonts w:hint="eastAsia" w:ascii="Century" w:hAnsi="Century" w:eastAsia="仿宋_GB2312" w:cs="仿宋_GB2312"/>
                <w:kern w:val="0"/>
                <w:sz w:val="30"/>
                <w:szCs w:val="30"/>
              </w:rPr>
              <w:t>经济</w:t>
            </w:r>
            <w:r>
              <w:rPr>
                <w:rFonts w:ascii="Century" w:hAnsi="Century" w:eastAsia="仿宋_GB2312" w:cs="Century"/>
                <w:kern w:val="0"/>
                <w:sz w:val="30"/>
                <w:szCs w:val="30"/>
              </w:rPr>
              <w:t xml:space="preserve"> C</w:t>
            </w:r>
            <w:r>
              <w:rPr>
                <w:rFonts w:hint="eastAsia" w:ascii="Century" w:hAnsi="Century" w:eastAsia="仿宋_GB2312" w:cs="仿宋_GB2312"/>
                <w:kern w:val="0"/>
                <w:sz w:val="30"/>
                <w:szCs w:val="30"/>
              </w:rPr>
              <w:t>社会</w:t>
            </w:r>
            <w:r>
              <w:rPr>
                <w:rFonts w:ascii="Century" w:hAnsi="Century" w:eastAsia="仿宋_GB2312" w:cs="Century"/>
                <w:kern w:val="0"/>
                <w:sz w:val="30"/>
                <w:szCs w:val="30"/>
              </w:rPr>
              <w:t xml:space="preserve"> D</w:t>
            </w:r>
            <w:r>
              <w:rPr>
                <w:rFonts w:hint="eastAsia" w:ascii="Century" w:hAnsi="Century" w:eastAsia="仿宋_GB2312" w:cs="仿宋_GB2312"/>
                <w:kern w:val="0"/>
                <w:sz w:val="30"/>
                <w:szCs w:val="30"/>
              </w:rPr>
              <w:t>法律</w:t>
            </w:r>
            <w:r>
              <w:rPr>
                <w:rFonts w:ascii="Century" w:hAnsi="Century" w:eastAsia="仿宋_GB2312" w:cs="Century"/>
                <w:kern w:val="0"/>
                <w:sz w:val="30"/>
                <w:szCs w:val="30"/>
              </w:rPr>
              <w:t xml:space="preserve"> E</w:t>
            </w:r>
            <w:r>
              <w:rPr>
                <w:rFonts w:hint="eastAsia" w:ascii="Century" w:hAnsi="Century" w:eastAsia="仿宋_GB2312" w:cs="仿宋_GB2312"/>
                <w:kern w:val="0"/>
                <w:sz w:val="30"/>
                <w:szCs w:val="30"/>
              </w:rPr>
              <w:t>教育</w:t>
            </w:r>
            <w:r>
              <w:rPr>
                <w:rFonts w:ascii="Century" w:hAnsi="Century" w:eastAsia="仿宋_GB2312" w:cs="Century"/>
                <w:kern w:val="0"/>
                <w:sz w:val="30"/>
                <w:szCs w:val="30"/>
              </w:rPr>
              <w:t xml:space="preserve"> F</w:t>
            </w:r>
            <w:r>
              <w:rPr>
                <w:rFonts w:hint="eastAsia" w:ascii="Century" w:hAnsi="Century" w:eastAsia="仿宋_GB2312" w:cs="仿宋_GB2312"/>
                <w:kern w:val="0"/>
                <w:sz w:val="30"/>
                <w:szCs w:val="30"/>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作品撰写的目的和基本思路</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作品的科学性、先进性及独特之处</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3"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作品的实际应用价值和现实指导意义</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1"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p>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w:t>
            </w:r>
          </w:p>
          <w:p>
            <w:pPr>
              <w:widowControl/>
              <w:shd w:val="clear" w:color="auto" w:fill="FFFFFF"/>
              <w:spacing w:line="460" w:lineRule="exact"/>
              <w:jc w:val="center"/>
              <w:rPr>
                <w:rFonts w:ascii="Century" w:hAnsi="Century" w:cs="Century"/>
                <w:kern w:val="0"/>
                <w:sz w:val="18"/>
                <w:szCs w:val="18"/>
              </w:rPr>
            </w:pPr>
          </w:p>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品</w:t>
            </w:r>
          </w:p>
          <w:p>
            <w:pPr>
              <w:widowControl/>
              <w:shd w:val="clear" w:color="auto" w:fill="FFFFFF"/>
              <w:spacing w:line="460" w:lineRule="exact"/>
              <w:jc w:val="center"/>
              <w:rPr>
                <w:rFonts w:ascii="Century" w:hAnsi="Century" w:cs="Century"/>
                <w:kern w:val="0"/>
                <w:sz w:val="18"/>
                <w:szCs w:val="18"/>
              </w:rPr>
            </w:pPr>
          </w:p>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摘</w:t>
            </w:r>
          </w:p>
          <w:p>
            <w:pPr>
              <w:widowControl/>
              <w:shd w:val="clear" w:color="auto" w:fill="FFFFFF"/>
              <w:spacing w:line="460" w:lineRule="exact"/>
              <w:jc w:val="center"/>
              <w:rPr>
                <w:rFonts w:ascii="Century" w:hAnsi="Century" w:cs="Century"/>
                <w:kern w:val="0"/>
                <w:sz w:val="18"/>
                <w:szCs w:val="18"/>
              </w:rPr>
            </w:pPr>
          </w:p>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要</w:t>
            </w:r>
          </w:p>
          <w:p>
            <w:pPr>
              <w:widowControl/>
              <w:shd w:val="clear" w:color="auto" w:fill="FFFFFF"/>
              <w:spacing w:line="460" w:lineRule="exact"/>
              <w:jc w:val="center"/>
              <w:rPr>
                <w:rFonts w:ascii="Century" w:hAnsi="Century" w:cs="Century"/>
                <w:kern w:val="0"/>
                <w:sz w:val="18"/>
                <w:szCs w:val="18"/>
              </w:rPr>
            </w:pPr>
          </w:p>
          <w:p>
            <w:pPr>
              <w:widowControl/>
              <w:shd w:val="clear" w:color="auto" w:fill="FFFFFF"/>
              <w:spacing w:line="460" w:lineRule="exact"/>
              <w:jc w:val="center"/>
              <w:rPr>
                <w:rFonts w:ascii="Century" w:hAnsi="Century" w:cs="Century"/>
                <w:kern w:val="0"/>
                <w:sz w:val="18"/>
                <w:szCs w:val="18"/>
              </w:rPr>
            </w:pPr>
          </w:p>
        </w:tc>
        <w:tc>
          <w:tcPr>
            <w:tcW w:w="8040" w:type="dxa"/>
            <w:tcBorders>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1"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作品在何时、何地、何种机构举行的会议或报刊上发表登载、所获奖励及评定结果</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1"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请提供对于理解、审查、评价所申报作品，具有参考价值的现有对比数据及作品中资料来源的检索目录</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eastAsia="仿宋_GB2312" w:cs="Times New Roman"/>
                <w:kern w:val="0"/>
                <w:sz w:val="18"/>
                <w:szCs w:val="18"/>
              </w:rPr>
            </w:pPr>
            <w:r>
              <w:rPr>
                <w:rFonts w:hint="eastAsia" w:ascii="Century" w:hAnsi="Century" w:eastAsia="仿宋_GB2312" w:cs="仿宋_GB2312"/>
                <w:kern w:val="0"/>
                <w:sz w:val="30"/>
                <w:szCs w:val="30"/>
              </w:rPr>
              <w:t>调查方式</w:t>
            </w:r>
          </w:p>
        </w:tc>
        <w:tc>
          <w:tcPr>
            <w:tcW w:w="8040" w:type="dxa"/>
            <w:tcBorders>
              <w:bottom w:val="single" w:color="000000" w:sz="2" w:space="0"/>
              <w:right w:val="single" w:color="000000" w:sz="2" w:space="0"/>
            </w:tcBorders>
            <w:vAlign w:val="center"/>
          </w:tcPr>
          <w:p>
            <w:pPr>
              <w:widowControl/>
              <w:shd w:val="clear" w:color="auto" w:fill="FFFFFF"/>
              <w:spacing w:line="460" w:lineRule="exact"/>
              <w:jc w:val="left"/>
              <w:rPr>
                <w:rFonts w:ascii="Century" w:hAnsi="Century" w:eastAsia="仿宋_GB2312" w:cs="Times New Roman"/>
                <w:kern w:val="0"/>
                <w:sz w:val="18"/>
                <w:szCs w:val="18"/>
              </w:rPr>
            </w:pP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走访</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问卷</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现场采访</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人员介绍</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个别交谈</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亲临实践</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会议</w:t>
            </w:r>
            <w:r>
              <w:rPr>
                <w:rFonts w:ascii="Century" w:hAnsi="Century" w:eastAsia="仿宋_GB2312" w:cs="Century"/>
                <w:kern w:val="0"/>
                <w:sz w:val="18"/>
                <w:szCs w:val="18"/>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图片、照片</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书报刊物</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统计报表</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影视资料</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文件</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集体组织</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自发</w:t>
            </w:r>
            <w:r>
              <w:rPr>
                <w:rFonts w:ascii="Century" w:hAnsi="Century" w:eastAsia="仿宋_GB2312" w:cs="Century"/>
                <w:kern w:val="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kern w:val="0"/>
                <w:sz w:val="30"/>
                <w:szCs w:val="3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60" w:type="dxa"/>
            <w:tcBorders>
              <w:left w:val="single" w:color="000000" w:sz="2" w:space="0"/>
              <w:bottom w:val="single" w:color="000000" w:sz="2" w:space="0"/>
              <w:right w:val="single" w:color="000000" w:sz="2" w:space="0"/>
            </w:tcBorders>
            <w:vAlign w:val="center"/>
          </w:tcPr>
          <w:p>
            <w:pPr>
              <w:widowControl/>
              <w:shd w:val="clear" w:color="auto" w:fill="FFFFFF"/>
              <w:spacing w:line="460" w:lineRule="exact"/>
              <w:jc w:val="center"/>
              <w:rPr>
                <w:rFonts w:ascii="Century" w:hAnsi="Century" w:cs="Century"/>
                <w:kern w:val="0"/>
                <w:sz w:val="18"/>
                <w:szCs w:val="18"/>
              </w:rPr>
            </w:pPr>
            <w:r>
              <w:rPr>
                <w:rFonts w:hint="eastAsia" w:ascii="Century" w:hAnsi="Century" w:eastAsia="仿宋_GB2312" w:cs="仿宋_GB2312"/>
                <w:kern w:val="0"/>
                <w:sz w:val="30"/>
                <w:szCs w:val="30"/>
              </w:rPr>
              <w:t>主要调查单位及调查数量</w:t>
            </w:r>
          </w:p>
        </w:tc>
        <w:tc>
          <w:tcPr>
            <w:tcW w:w="8040" w:type="dxa"/>
            <w:tcBorders>
              <w:bottom w:val="single" w:color="000000" w:sz="2" w:space="0"/>
              <w:right w:val="single" w:color="000000" w:sz="2" w:space="0"/>
            </w:tcBorders>
          </w:tcPr>
          <w:p>
            <w:pPr>
              <w:widowControl/>
              <w:shd w:val="clear" w:color="auto" w:fill="FFFFFF"/>
              <w:spacing w:line="460" w:lineRule="exact"/>
              <w:jc w:val="left"/>
              <w:rPr>
                <w:rFonts w:ascii="Century" w:hAnsi="Century" w:cs="Century"/>
                <w:kern w:val="0"/>
                <w:sz w:val="18"/>
                <w:szCs w:val="18"/>
              </w:rPr>
            </w:pPr>
            <w:r>
              <w:rPr>
                <w:rFonts w:hint="eastAsia" w:ascii="Century" w:hAnsi="Century" w:eastAsia="仿宋_GB2312" w:cs="仿宋_GB2312"/>
                <w:kern w:val="0"/>
                <w:sz w:val="30"/>
                <w:szCs w:val="30"/>
              </w:rPr>
              <w:t>省（市）</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县（区）</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乡（镇）</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村（街）</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单位</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邮编</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姓名</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电话</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调查单位</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个</w:t>
            </w:r>
            <w:r>
              <w:rPr>
                <w:rFonts w:ascii="Century" w:hAnsi="Century" w:eastAsia="仿宋_GB2312" w:cs="Century"/>
                <w:kern w:val="0"/>
                <w:sz w:val="30"/>
                <w:szCs w:val="30"/>
                <w:u w:val="single"/>
              </w:rPr>
              <w:t xml:space="preserve">  </w:t>
            </w:r>
            <w:r>
              <w:rPr>
                <w:rFonts w:hint="eastAsia" w:ascii="Century" w:hAnsi="Century" w:eastAsia="仿宋_GB2312" w:cs="仿宋_GB2312"/>
                <w:kern w:val="0"/>
                <w:sz w:val="30"/>
                <w:szCs w:val="30"/>
              </w:rPr>
              <w:t>人次</w:t>
            </w:r>
          </w:p>
        </w:tc>
      </w:tr>
    </w:tbl>
    <w:p>
      <w:pPr>
        <w:spacing w:line="460" w:lineRule="exact"/>
        <w:jc w:val="center"/>
        <w:outlineLvl w:val="0"/>
        <w:rPr>
          <w:rFonts w:ascii="Century" w:hAnsi="Century" w:eastAsia="黑体" w:cs="Times New Roman"/>
          <w:color w:val="000000"/>
          <w:sz w:val="36"/>
          <w:szCs w:val="36"/>
        </w:rPr>
      </w:pPr>
    </w:p>
    <w:p>
      <w:pPr>
        <w:spacing w:line="460" w:lineRule="exact"/>
        <w:jc w:val="center"/>
        <w:outlineLvl w:val="0"/>
        <w:rPr>
          <w:rFonts w:ascii="Century" w:hAnsi="Century" w:eastAsia="黑体" w:cs="Times New Roman"/>
          <w:color w:val="000000"/>
          <w:sz w:val="36"/>
          <w:szCs w:val="36"/>
        </w:rPr>
      </w:pPr>
    </w:p>
    <w:p>
      <w:pPr>
        <w:spacing w:line="460" w:lineRule="exact"/>
        <w:jc w:val="center"/>
        <w:outlineLvl w:val="0"/>
        <w:rPr>
          <w:rFonts w:ascii="Century" w:hAnsi="Century" w:eastAsia="黑体" w:cs="Times New Roman"/>
          <w:color w:val="000000"/>
          <w:sz w:val="36"/>
          <w:szCs w:val="36"/>
        </w:rPr>
      </w:pPr>
    </w:p>
    <w:p>
      <w:pPr>
        <w:spacing w:line="460" w:lineRule="exact"/>
        <w:jc w:val="center"/>
        <w:outlineLvl w:val="0"/>
        <w:rPr>
          <w:rFonts w:ascii="Century" w:hAnsi="Century" w:eastAsia="黑体" w:cs="Times New Roman"/>
          <w:color w:val="000000"/>
          <w:sz w:val="36"/>
          <w:szCs w:val="36"/>
        </w:rPr>
      </w:pPr>
    </w:p>
    <w:p>
      <w:pPr>
        <w:spacing w:line="460" w:lineRule="exact"/>
        <w:jc w:val="center"/>
        <w:outlineLvl w:val="0"/>
        <w:rPr>
          <w:rFonts w:ascii="Century" w:hAnsi="Century" w:eastAsia="黑体" w:cs="Times New Roman"/>
          <w:color w:val="000000"/>
          <w:sz w:val="36"/>
          <w:szCs w:val="36"/>
        </w:rPr>
      </w:pPr>
    </w:p>
    <w:p>
      <w:pPr>
        <w:spacing w:line="460" w:lineRule="exact"/>
        <w:jc w:val="center"/>
        <w:outlineLvl w:val="0"/>
        <w:rPr>
          <w:rFonts w:ascii="Century" w:hAnsi="Century" w:eastAsia="黑体" w:cs="Times New Roman"/>
          <w:color w:val="000000"/>
          <w:sz w:val="36"/>
          <w:szCs w:val="36"/>
        </w:rPr>
      </w:pPr>
    </w:p>
    <w:p>
      <w:pPr>
        <w:spacing w:line="460" w:lineRule="exact"/>
        <w:jc w:val="center"/>
        <w:outlineLvl w:val="0"/>
        <w:rPr>
          <w:rFonts w:ascii="Century" w:hAnsi="Century" w:eastAsia="黑体" w:cs="Times New Roman"/>
          <w:color w:val="000000"/>
          <w:sz w:val="36"/>
          <w:szCs w:val="36"/>
        </w:rPr>
      </w:pPr>
    </w:p>
    <w:p>
      <w:pPr>
        <w:spacing w:line="460" w:lineRule="exact"/>
        <w:jc w:val="center"/>
        <w:outlineLvl w:val="0"/>
        <w:rPr>
          <w:rFonts w:ascii="Century" w:hAnsi="Century" w:eastAsia="黑体" w:cs="Times New Roman"/>
          <w:color w:val="000000"/>
          <w:sz w:val="36"/>
          <w:szCs w:val="36"/>
        </w:rPr>
      </w:pPr>
      <w:r>
        <w:rPr>
          <w:rFonts w:ascii="Century" w:hAnsi="Century" w:eastAsia="黑体" w:cs="Century"/>
          <w:color w:val="000000"/>
          <w:sz w:val="36"/>
          <w:szCs w:val="36"/>
        </w:rPr>
        <w:t>B3</w:t>
      </w:r>
      <w:r>
        <w:rPr>
          <w:rFonts w:hint="eastAsia" w:ascii="Century" w:hAnsi="Century" w:eastAsia="黑体" w:cs="黑体"/>
          <w:color w:val="000000"/>
          <w:sz w:val="36"/>
          <w:szCs w:val="36"/>
        </w:rPr>
        <w:t>．申报作品情况</w:t>
      </w:r>
    </w:p>
    <w:p>
      <w:pPr>
        <w:spacing w:line="460" w:lineRule="exact"/>
        <w:jc w:val="center"/>
        <w:outlineLvl w:val="0"/>
        <w:rPr>
          <w:rFonts w:ascii="Century" w:hAnsi="Century" w:eastAsia="黑体" w:cs="Times New Roman"/>
          <w:color w:val="000000"/>
          <w:sz w:val="36"/>
          <w:szCs w:val="36"/>
        </w:rPr>
      </w:pPr>
      <w:r>
        <w:rPr>
          <w:rFonts w:hint="eastAsia" w:ascii="Century" w:hAnsi="Century" w:eastAsia="黑体" w:cs="黑体"/>
          <w:color w:val="000000"/>
          <w:sz w:val="36"/>
          <w:szCs w:val="36"/>
        </w:rPr>
        <w:t>（科技发明制作）</w:t>
      </w:r>
    </w:p>
    <w:p>
      <w:pPr>
        <w:widowControl/>
        <w:shd w:val="clear" w:color="auto" w:fill="FFFFFF"/>
        <w:spacing w:line="460" w:lineRule="exact"/>
        <w:jc w:val="left"/>
        <w:rPr>
          <w:rFonts w:ascii="Century" w:hAnsi="Century" w:eastAsia="仿宋_GB2312" w:cs="Times New Roman"/>
          <w:kern w:val="0"/>
          <w:sz w:val="28"/>
          <w:szCs w:val="28"/>
        </w:rPr>
      </w:pPr>
      <w:r>
        <w:rPr>
          <w:rFonts w:hint="eastAsia" w:ascii="Century" w:hAnsi="Century" w:eastAsia="仿宋_GB2312" w:cs="仿宋_GB2312"/>
          <w:kern w:val="0"/>
          <w:sz w:val="28"/>
          <w:szCs w:val="28"/>
        </w:rPr>
        <w:t>说明：</w:t>
      </w:r>
      <w:r>
        <w:rPr>
          <w:rFonts w:ascii="Century" w:hAnsi="Century" w:eastAsia="仿宋_GB2312" w:cs="Century"/>
          <w:kern w:val="0"/>
          <w:sz w:val="28"/>
          <w:szCs w:val="28"/>
        </w:rPr>
        <w:t>1</w:t>
      </w:r>
      <w:r>
        <w:rPr>
          <w:rFonts w:hint="eastAsia" w:ascii="Century" w:hAnsi="Century" w:eastAsia="仿宋_GB2312" w:cs="仿宋_GB2312"/>
          <w:kern w:val="0"/>
          <w:sz w:val="28"/>
          <w:szCs w:val="28"/>
        </w:rPr>
        <w:t>、本表必须附有研究报告，并提供图表、曲线、试验数据、原理结构图、外观图（照片），也可附鉴定证书和应用证书；</w:t>
      </w:r>
    </w:p>
    <w:p>
      <w:pPr>
        <w:widowControl/>
        <w:shd w:val="clear" w:color="auto" w:fill="FFFFFF"/>
        <w:spacing w:line="460" w:lineRule="exact"/>
        <w:ind w:firstLine="867"/>
        <w:jc w:val="left"/>
        <w:rPr>
          <w:rFonts w:ascii="Century" w:hAnsi="Century" w:cs="Century"/>
          <w:kern w:val="0"/>
          <w:sz w:val="18"/>
          <w:szCs w:val="18"/>
        </w:rPr>
      </w:pPr>
      <w:r>
        <w:rPr>
          <w:rFonts w:ascii="Century" w:hAnsi="Century" w:eastAsia="仿宋_GB2312" w:cs="Century"/>
          <w:kern w:val="0"/>
          <w:sz w:val="28"/>
          <w:szCs w:val="28"/>
        </w:rPr>
        <w:t>2</w:t>
      </w:r>
      <w:r>
        <w:rPr>
          <w:rFonts w:hint="eastAsia" w:ascii="Century" w:hAnsi="Century" w:eastAsia="仿宋_GB2312" w:cs="仿宋_GB2312"/>
          <w:kern w:val="0"/>
          <w:sz w:val="28"/>
          <w:szCs w:val="28"/>
        </w:rPr>
        <w:t>、作品分类请按照作品发明点或创新点所在类别填报。</w:t>
      </w:r>
    </w:p>
    <w:tbl>
      <w:tblPr>
        <w:tblStyle w:val="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3"/>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83"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作品全称</w:t>
            </w:r>
          </w:p>
        </w:tc>
        <w:tc>
          <w:tcPr>
            <w:tcW w:w="7617" w:type="dxa"/>
            <w:tcBorders>
              <w:top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2283" w:type="dxa"/>
            <w:tcBorders>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作品分类</w:t>
            </w:r>
          </w:p>
        </w:tc>
        <w:tc>
          <w:tcPr>
            <w:tcW w:w="7617" w:type="dxa"/>
            <w:tcBorders>
              <w:bottom w:val="single" w:color="000000" w:sz="2" w:space="0"/>
              <w:right w:val="single" w:color="000000" w:sz="2" w:space="0"/>
            </w:tcBorders>
            <w:vAlign w:val="center"/>
          </w:tcPr>
          <w:p>
            <w:pPr>
              <w:spacing w:line="460" w:lineRule="exact"/>
              <w:ind w:left="31680" w:hanging="1290" w:hangingChars="430"/>
              <w:jc w:val="left"/>
              <w:rPr>
                <w:rFonts w:ascii="仿宋_GB2312" w:eastAsia="仿宋_GB2312" w:cs="Times New Roman"/>
                <w:color w:val="000000"/>
                <w:sz w:val="30"/>
                <w:szCs w:val="30"/>
              </w:rPr>
            </w:pPr>
            <w:r>
              <w:rPr>
                <w:rFonts w:hint="eastAsia" w:ascii="仿宋_GB2312" w:eastAsia="仿宋_GB2312" w:cs="仿宋_GB2312"/>
                <w:color w:val="000000"/>
                <w:sz w:val="30"/>
                <w:szCs w:val="30"/>
              </w:rPr>
              <w:t>（）</w:t>
            </w:r>
            <w:r>
              <w:rPr>
                <w:rFonts w:ascii="仿宋_GB2312" w:eastAsia="仿宋_GB2312" w:cs="仿宋_GB2312"/>
                <w:color w:val="000000"/>
                <w:sz w:val="30"/>
                <w:szCs w:val="30"/>
              </w:rPr>
              <w:t>A.</w:t>
            </w:r>
            <w:r>
              <w:rPr>
                <w:rFonts w:hint="eastAsia" w:ascii="仿宋_GB2312" w:eastAsia="仿宋_GB2312" w:cs="仿宋_GB2312"/>
                <w:color w:val="000000"/>
                <w:sz w:val="30"/>
                <w:szCs w:val="30"/>
              </w:rPr>
              <w:t>机械与控制（包括工程与技术科学基础学科、测绘</w:t>
            </w:r>
          </w:p>
          <w:p>
            <w:pPr>
              <w:spacing w:line="460" w:lineRule="exact"/>
              <w:ind w:left="840" w:leftChars="400" w:firstLine="150" w:firstLineChars="50"/>
              <w:jc w:val="left"/>
              <w:rPr>
                <w:rFonts w:ascii="仿宋_GB2312" w:eastAsia="仿宋_GB2312" w:cs="Times New Roman"/>
                <w:color w:val="000000"/>
                <w:sz w:val="30"/>
                <w:szCs w:val="30"/>
              </w:rPr>
            </w:pPr>
            <w:r>
              <w:rPr>
                <w:rFonts w:hint="eastAsia" w:ascii="仿宋_GB2312" w:eastAsia="仿宋_GB2312" w:cs="仿宋_GB2312"/>
                <w:color w:val="000000"/>
                <w:sz w:val="30"/>
                <w:szCs w:val="30"/>
              </w:rPr>
              <w:t>科学技术、矿山工程技术、冶金工程技术、机械工</w:t>
            </w:r>
          </w:p>
          <w:p>
            <w:pPr>
              <w:spacing w:line="460" w:lineRule="exact"/>
              <w:ind w:left="840" w:leftChars="400" w:firstLine="150" w:firstLineChars="50"/>
              <w:jc w:val="left"/>
              <w:rPr>
                <w:rFonts w:ascii="仿宋_GB2312" w:eastAsia="仿宋_GB2312" w:cs="Times New Roman"/>
                <w:color w:val="000000"/>
                <w:sz w:val="30"/>
                <w:szCs w:val="30"/>
              </w:rPr>
            </w:pPr>
            <w:r>
              <w:rPr>
                <w:rFonts w:hint="eastAsia" w:ascii="仿宋_GB2312" w:eastAsia="仿宋_GB2312" w:cs="仿宋_GB2312"/>
                <w:color w:val="000000"/>
                <w:sz w:val="30"/>
                <w:szCs w:val="30"/>
              </w:rPr>
              <w:t>程、动力与电气工程、土木建筑工程、水利工程、</w:t>
            </w:r>
          </w:p>
          <w:p>
            <w:pPr>
              <w:spacing w:line="460" w:lineRule="exact"/>
              <w:ind w:left="840" w:leftChars="400" w:firstLine="150" w:firstLineChars="50"/>
              <w:jc w:val="left"/>
              <w:rPr>
                <w:rFonts w:cs="Times New Roman"/>
                <w:color w:val="000000"/>
              </w:rPr>
            </w:pPr>
            <w:r>
              <w:rPr>
                <w:rFonts w:hint="eastAsia" w:ascii="仿宋_GB2312" w:eastAsia="仿宋_GB2312" w:cs="仿宋_GB2312"/>
                <w:color w:val="000000"/>
                <w:sz w:val="30"/>
                <w:szCs w:val="30"/>
              </w:rPr>
              <w:t>交通运输工程、航空、航天科学技术等）</w:t>
            </w:r>
          </w:p>
          <w:p>
            <w:pPr>
              <w:spacing w:line="460" w:lineRule="exact"/>
              <w:ind w:left="31680" w:hanging="1290" w:hangingChars="430"/>
              <w:jc w:val="left"/>
              <w:rPr>
                <w:rFonts w:ascii="仿宋_GB2312" w:eastAsia="仿宋_GB2312" w:cs="Times New Roman"/>
                <w:color w:val="000000"/>
                <w:sz w:val="30"/>
                <w:szCs w:val="30"/>
              </w:rPr>
            </w:pPr>
            <w:r>
              <w:rPr>
                <w:rFonts w:ascii="仿宋_GB2312" w:eastAsia="仿宋_GB2312" w:cs="仿宋_GB2312"/>
                <w:color w:val="000000"/>
                <w:sz w:val="30"/>
                <w:szCs w:val="30"/>
              </w:rPr>
              <w:t xml:space="preserve">    B.</w:t>
            </w:r>
            <w:r>
              <w:rPr>
                <w:rFonts w:hint="eastAsia" w:ascii="仿宋_GB2312" w:eastAsia="仿宋_GB2312" w:cs="仿宋_GB2312"/>
                <w:color w:val="000000"/>
                <w:sz w:val="30"/>
                <w:szCs w:val="30"/>
              </w:rPr>
              <w:t>信息技术（包括信息科学与系统科学、电子、通信</w:t>
            </w:r>
          </w:p>
          <w:p>
            <w:pPr>
              <w:spacing w:line="460" w:lineRule="exact"/>
              <w:ind w:left="840" w:leftChars="400" w:firstLine="150" w:firstLineChars="50"/>
              <w:jc w:val="left"/>
              <w:rPr>
                <w:rFonts w:cs="Times New Roman"/>
                <w:color w:val="000000"/>
              </w:rPr>
            </w:pPr>
            <w:r>
              <w:rPr>
                <w:rFonts w:hint="eastAsia" w:ascii="仿宋_GB2312" w:eastAsia="仿宋_GB2312" w:cs="仿宋_GB2312"/>
                <w:color w:val="000000"/>
                <w:sz w:val="30"/>
                <w:szCs w:val="30"/>
              </w:rPr>
              <w:t>与自动控制技术、计算机科学技术等）</w:t>
            </w:r>
          </w:p>
          <w:p>
            <w:pPr>
              <w:spacing w:line="460" w:lineRule="exact"/>
              <w:ind w:left="31680" w:hanging="1290" w:hangingChars="430"/>
              <w:jc w:val="left"/>
              <w:rPr>
                <w:rFonts w:ascii="仿宋_GB2312" w:eastAsia="仿宋_GB2312" w:cs="Times New Roman"/>
                <w:color w:val="000000"/>
                <w:sz w:val="30"/>
                <w:szCs w:val="30"/>
              </w:rPr>
            </w:pPr>
            <w:r>
              <w:rPr>
                <w:rFonts w:ascii="仿宋_GB2312" w:eastAsia="仿宋_GB2312" w:cs="仿宋_GB2312"/>
                <w:color w:val="000000"/>
                <w:sz w:val="30"/>
                <w:szCs w:val="30"/>
              </w:rPr>
              <w:t xml:space="preserve">    C.</w:t>
            </w:r>
            <w:r>
              <w:rPr>
                <w:rFonts w:hint="eastAsia" w:ascii="仿宋_GB2312" w:eastAsia="仿宋_GB2312" w:cs="仿宋_GB2312"/>
                <w:color w:val="000000"/>
                <w:sz w:val="30"/>
                <w:szCs w:val="30"/>
              </w:rPr>
              <w:t>数理（包括数学、力学、物理学、天文学、地球科</w:t>
            </w:r>
          </w:p>
          <w:p>
            <w:pPr>
              <w:spacing w:line="460" w:lineRule="exact"/>
              <w:ind w:left="840" w:leftChars="400" w:firstLine="150" w:firstLineChars="50"/>
              <w:jc w:val="left"/>
              <w:rPr>
                <w:rFonts w:cs="Times New Roman"/>
                <w:color w:val="000000"/>
              </w:rPr>
            </w:pPr>
            <w:r>
              <w:rPr>
                <w:rFonts w:hint="eastAsia" w:ascii="仿宋_GB2312" w:eastAsia="仿宋_GB2312" w:cs="仿宋_GB2312"/>
                <w:color w:val="000000"/>
                <w:sz w:val="30"/>
                <w:szCs w:val="30"/>
              </w:rPr>
              <w:t>学等）</w:t>
            </w:r>
          </w:p>
          <w:p>
            <w:pPr>
              <w:spacing w:line="460" w:lineRule="exact"/>
              <w:ind w:left="31680" w:hanging="1290" w:hangingChars="430"/>
              <w:jc w:val="left"/>
              <w:rPr>
                <w:rFonts w:ascii="仿宋_GB2312" w:eastAsia="仿宋_GB2312" w:cs="Times New Roman"/>
                <w:color w:val="000000"/>
                <w:sz w:val="30"/>
                <w:szCs w:val="30"/>
              </w:rPr>
            </w:pPr>
            <w:r>
              <w:rPr>
                <w:rFonts w:ascii="仿宋_GB2312" w:eastAsia="仿宋_GB2312" w:cs="仿宋_GB2312"/>
                <w:color w:val="000000"/>
                <w:sz w:val="30"/>
                <w:szCs w:val="30"/>
              </w:rPr>
              <w:t xml:space="preserve">    D.</w:t>
            </w:r>
            <w:r>
              <w:rPr>
                <w:rFonts w:hint="eastAsia" w:ascii="仿宋_GB2312" w:eastAsia="仿宋_GB2312" w:cs="仿宋_GB2312"/>
                <w:color w:val="000000"/>
                <w:sz w:val="30"/>
                <w:szCs w:val="30"/>
              </w:rPr>
              <w:t>生命科学（包括生物学、农学、林学、畜牧、兽医</w:t>
            </w:r>
          </w:p>
          <w:p>
            <w:pPr>
              <w:spacing w:line="460" w:lineRule="exact"/>
              <w:ind w:left="840" w:leftChars="400" w:firstLine="150" w:firstLineChars="50"/>
              <w:jc w:val="left"/>
              <w:rPr>
                <w:rFonts w:ascii="仿宋_GB2312" w:eastAsia="仿宋_GB2312" w:cs="Times New Roman"/>
                <w:color w:val="000000"/>
                <w:sz w:val="30"/>
                <w:szCs w:val="30"/>
              </w:rPr>
            </w:pPr>
            <w:r>
              <w:rPr>
                <w:rFonts w:hint="eastAsia" w:ascii="仿宋_GB2312" w:eastAsia="仿宋_GB2312" w:cs="仿宋_GB2312"/>
                <w:color w:val="000000"/>
                <w:sz w:val="30"/>
                <w:szCs w:val="30"/>
              </w:rPr>
              <w:t>科学、水产学、基础医学、临床医学、预防医学与</w:t>
            </w:r>
          </w:p>
          <w:p>
            <w:pPr>
              <w:spacing w:line="460" w:lineRule="exact"/>
              <w:ind w:left="840" w:leftChars="400" w:firstLine="150" w:firstLineChars="50"/>
              <w:jc w:val="left"/>
              <w:rPr>
                <w:rFonts w:ascii="仿宋_GB2312" w:eastAsia="仿宋_GB2312" w:cs="Times New Roman"/>
                <w:color w:val="000000"/>
                <w:sz w:val="30"/>
                <w:szCs w:val="30"/>
              </w:rPr>
            </w:pPr>
            <w:r>
              <w:rPr>
                <w:rFonts w:hint="eastAsia" w:ascii="仿宋_GB2312" w:eastAsia="仿宋_GB2312" w:cs="仿宋_GB2312"/>
                <w:color w:val="000000"/>
                <w:sz w:val="30"/>
                <w:szCs w:val="30"/>
              </w:rPr>
              <w:t>卫生学、军事医学与特种医学、药学、中医学与中</w:t>
            </w:r>
          </w:p>
          <w:p>
            <w:pPr>
              <w:spacing w:line="460" w:lineRule="exact"/>
              <w:ind w:left="840" w:leftChars="400" w:firstLine="150" w:firstLineChars="50"/>
              <w:jc w:val="left"/>
              <w:rPr>
                <w:rFonts w:cs="Times New Roman"/>
                <w:color w:val="000000"/>
              </w:rPr>
            </w:pPr>
            <w:r>
              <w:rPr>
                <w:rFonts w:hint="eastAsia" w:ascii="仿宋_GB2312" w:eastAsia="仿宋_GB2312" w:cs="仿宋_GB2312"/>
                <w:color w:val="000000"/>
                <w:sz w:val="30"/>
                <w:szCs w:val="30"/>
              </w:rPr>
              <w:t>药学等）</w:t>
            </w:r>
          </w:p>
          <w:p>
            <w:pPr>
              <w:spacing w:line="460" w:lineRule="exact"/>
              <w:ind w:left="31680" w:hanging="1350" w:hangingChars="450"/>
              <w:jc w:val="left"/>
              <w:rPr>
                <w:rFonts w:ascii="仿宋_GB2312" w:eastAsia="仿宋_GB2312" w:cs="Times New Roman"/>
                <w:color w:val="000000"/>
                <w:sz w:val="30"/>
                <w:szCs w:val="30"/>
              </w:rPr>
            </w:pPr>
            <w:r>
              <w:rPr>
                <w:rFonts w:ascii="仿宋_GB2312" w:eastAsia="仿宋_GB2312" w:cs="仿宋_GB2312"/>
                <w:color w:val="000000"/>
                <w:sz w:val="30"/>
                <w:szCs w:val="30"/>
              </w:rPr>
              <w:t xml:space="preserve">    E.</w:t>
            </w:r>
            <w:r>
              <w:rPr>
                <w:rFonts w:hint="eastAsia" w:ascii="仿宋_GB2312" w:eastAsia="仿宋_GB2312" w:cs="仿宋_GB2312"/>
                <w:color w:val="000000"/>
                <w:sz w:val="30"/>
                <w:szCs w:val="30"/>
              </w:rPr>
              <w:t>能源化工（包括化学、材料科学、能源科学技术、</w:t>
            </w:r>
          </w:p>
          <w:p>
            <w:pPr>
              <w:spacing w:line="460" w:lineRule="exact"/>
              <w:ind w:left="945" w:leftChars="450"/>
              <w:jc w:val="left"/>
              <w:rPr>
                <w:rFonts w:ascii="Century" w:hAnsi="Century" w:eastAsia="仿宋_GB2312" w:cs="Times New Roman"/>
                <w:color w:val="000000"/>
                <w:sz w:val="30"/>
                <w:szCs w:val="30"/>
              </w:rPr>
            </w:pPr>
            <w:r>
              <w:rPr>
                <w:rFonts w:hint="eastAsia" w:ascii="仿宋_GB2312" w:eastAsia="仿宋_GB2312" w:cs="仿宋_GB2312"/>
                <w:color w:val="000000"/>
                <w:sz w:val="30"/>
                <w:szCs w:val="30"/>
              </w:rPr>
              <w:t>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2" w:hRule="atLeast"/>
          <w:jc w:val="center"/>
        </w:trPr>
        <w:tc>
          <w:tcPr>
            <w:tcW w:w="2283" w:type="dxa"/>
            <w:tcBorders>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作品设计、发明的目的和基本思路，创新点，技术关键和主要技术指标</w:t>
            </w:r>
          </w:p>
        </w:tc>
        <w:tc>
          <w:tcPr>
            <w:tcW w:w="7617" w:type="dxa"/>
            <w:tcBorders>
              <w:bottom w:val="single" w:color="000000" w:sz="2" w:space="0"/>
              <w:right w:val="single" w:color="000000" w:sz="2" w:space="0"/>
            </w:tcBorders>
          </w:tcPr>
          <w:p>
            <w:pPr>
              <w:widowControl/>
              <w:shd w:val="clear" w:color="auto" w:fill="FFFFFF"/>
              <w:spacing w:line="440" w:lineRule="exact"/>
              <w:ind w:firstLine="450" w:firstLineChars="150"/>
              <w:rPr>
                <w:rFonts w:ascii="Century" w:hAnsi="Century"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8" w:hRule="atLeast"/>
          <w:jc w:val="center"/>
        </w:trPr>
        <w:tc>
          <w:tcPr>
            <w:tcW w:w="2283" w:type="dxa"/>
            <w:tcBorders>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作品的科学性先进性（必须说明与现有技术相比、该作品是否具有突出的实质性技术特点和显著进步。请提供技术性分析说明和参考文献资料）</w:t>
            </w:r>
          </w:p>
        </w:tc>
        <w:tc>
          <w:tcPr>
            <w:tcW w:w="7617" w:type="dxa"/>
            <w:tcBorders>
              <w:bottom w:val="single" w:color="000000" w:sz="2" w:space="0"/>
              <w:right w:val="single" w:color="000000" w:sz="2" w:space="0"/>
            </w:tcBorders>
          </w:tcPr>
          <w:p>
            <w:pPr>
              <w:spacing w:line="460" w:lineRule="exact"/>
              <w:ind w:left="31680" w:hanging="600" w:hangingChars="200"/>
              <w:jc w:val="left"/>
              <w:rPr>
                <w:rFonts w:ascii="Century" w:hAnsi="Century"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0" w:hRule="atLeast"/>
          <w:jc w:val="center"/>
        </w:trPr>
        <w:tc>
          <w:tcPr>
            <w:tcW w:w="2283" w:type="dxa"/>
            <w:tcBorders>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作品在何时、何地、何种机构举行的评审、鉴定、评比、展示等活动中获奖及鉴定结果</w:t>
            </w:r>
          </w:p>
        </w:tc>
        <w:tc>
          <w:tcPr>
            <w:tcW w:w="7617" w:type="dxa"/>
            <w:tcBorders>
              <w:bottom w:val="single" w:color="000000" w:sz="2" w:space="0"/>
              <w:right w:val="single" w:color="000000" w:sz="2" w:space="0"/>
            </w:tcBorders>
          </w:tcPr>
          <w:p>
            <w:pPr>
              <w:widowControl/>
              <w:shd w:val="clear" w:color="auto" w:fill="FFFFFF"/>
              <w:spacing w:line="460" w:lineRule="exact"/>
              <w:ind w:firstLine="560" w:firstLineChars="200"/>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2283" w:type="dxa"/>
            <w:tcBorders>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作品所处</w:t>
            </w:r>
          </w:p>
          <w:p>
            <w:pPr>
              <w:spacing w:line="46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阶</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段</w:t>
            </w:r>
          </w:p>
        </w:tc>
        <w:tc>
          <w:tcPr>
            <w:tcW w:w="7617" w:type="dxa"/>
            <w:tcBorders>
              <w:bottom w:val="single" w:color="000000" w:sz="2" w:space="0"/>
              <w:right w:val="single" w:color="000000" w:sz="2" w:space="0"/>
            </w:tcBorders>
            <w:vAlign w:val="center"/>
          </w:tcPr>
          <w:p>
            <w:pPr>
              <w:tabs>
                <w:tab w:val="left" w:pos="900"/>
              </w:tabs>
              <w:spacing w:line="460" w:lineRule="exact"/>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w:t>
            </w:r>
            <w:r>
              <w:rPr>
                <w:rFonts w:ascii="Century" w:hAnsi="Century" w:eastAsia="仿宋_GB2312" w:cs="Century"/>
                <w:color w:val="000000"/>
                <w:sz w:val="30"/>
                <w:szCs w:val="30"/>
              </w:rPr>
              <w:t>A</w:t>
            </w:r>
            <w:r>
              <w:rPr>
                <w:rFonts w:hint="eastAsia" w:ascii="Century" w:hAnsi="Century" w:eastAsia="仿宋_GB2312" w:cs="仿宋_GB2312"/>
                <w:color w:val="000000"/>
                <w:sz w:val="30"/>
                <w:szCs w:val="30"/>
              </w:rPr>
              <w:t>实验室阶段</w:t>
            </w:r>
            <w:r>
              <w:rPr>
                <w:rFonts w:ascii="Century" w:hAnsi="Century" w:eastAsia="仿宋_GB2312" w:cs="Century"/>
                <w:color w:val="000000"/>
                <w:sz w:val="30"/>
                <w:szCs w:val="30"/>
              </w:rPr>
              <w:t xml:space="preserve">  B</w:t>
            </w:r>
            <w:r>
              <w:rPr>
                <w:rFonts w:hint="eastAsia" w:ascii="Century" w:hAnsi="Century" w:eastAsia="仿宋_GB2312" w:cs="仿宋_GB2312"/>
                <w:color w:val="000000"/>
                <w:sz w:val="30"/>
                <w:szCs w:val="30"/>
              </w:rPr>
              <w:t>中试阶段</w:t>
            </w:r>
            <w:r>
              <w:rPr>
                <w:rFonts w:ascii="Century" w:hAnsi="Century" w:eastAsia="仿宋_GB2312" w:cs="Century"/>
                <w:color w:val="000000"/>
                <w:sz w:val="30"/>
                <w:szCs w:val="30"/>
              </w:rPr>
              <w:t xml:space="preserve">  C</w:t>
            </w:r>
            <w:r>
              <w:rPr>
                <w:rFonts w:hint="eastAsia" w:ascii="Century" w:hAnsi="Century" w:eastAsia="仿宋_GB2312" w:cs="仿宋_GB2312"/>
                <w:color w:val="000000"/>
                <w:sz w:val="30"/>
                <w:szCs w:val="30"/>
              </w:rPr>
              <w:t>生产阶段</w:t>
            </w:r>
          </w:p>
          <w:p>
            <w:pPr>
              <w:spacing w:line="460" w:lineRule="exact"/>
              <w:ind w:firstLine="750" w:firstLineChars="250"/>
              <w:rPr>
                <w:rFonts w:ascii="Century" w:hAnsi="Century" w:eastAsia="仿宋_GB2312" w:cs="Times New Roman"/>
                <w:color w:val="000000"/>
                <w:sz w:val="30"/>
                <w:szCs w:val="30"/>
              </w:rPr>
            </w:pPr>
            <w:r>
              <w:rPr>
                <w:rFonts w:ascii="Century" w:hAnsi="Century" w:eastAsia="仿宋_GB2312" w:cs="Century"/>
                <w:color w:val="000000"/>
                <w:sz w:val="30"/>
                <w:szCs w:val="30"/>
              </w:rPr>
              <w:t>D</w:t>
            </w:r>
            <w:r>
              <w:rPr>
                <w:rFonts w:ascii="Century" w:hAnsi="Century" w:eastAsia="仿宋_GB2312" w:cs="Century"/>
                <w:color w:val="000000"/>
                <w:sz w:val="30"/>
                <w:szCs w:val="30"/>
                <w:u w:val="single"/>
              </w:rPr>
              <w:t xml:space="preserve">            </w:t>
            </w:r>
            <w:r>
              <w:rPr>
                <w:rFonts w:hint="eastAsia" w:ascii="Century" w:hAnsi="Century" w:eastAsia="仿宋_GB2312" w:cs="仿宋_GB2312"/>
                <w:color w:val="000000"/>
                <w:sz w:val="30"/>
                <w:szCs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2283" w:type="dxa"/>
            <w:tcBorders>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技术转让方式</w:t>
            </w:r>
          </w:p>
        </w:tc>
        <w:tc>
          <w:tcPr>
            <w:tcW w:w="7617" w:type="dxa"/>
            <w:tcBorders>
              <w:bottom w:val="single" w:color="000000" w:sz="2" w:space="0"/>
              <w:right w:val="single" w:color="000000" w:sz="2" w:space="0"/>
            </w:tcBorders>
            <w:vAlign w:val="center"/>
          </w:tcPr>
          <w:p>
            <w:pPr>
              <w:spacing w:line="460" w:lineRule="exact"/>
              <w:jc w:val="left"/>
              <w:rPr>
                <w:rFonts w:ascii="Century" w:hAnsi="Century"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2283" w:type="dxa"/>
            <w:tcBorders>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作品可展示的</w:t>
            </w:r>
          </w:p>
          <w:p>
            <w:pPr>
              <w:spacing w:line="46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形</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式</w:t>
            </w:r>
          </w:p>
        </w:tc>
        <w:tc>
          <w:tcPr>
            <w:tcW w:w="7617" w:type="dxa"/>
            <w:tcBorders>
              <w:bottom w:val="single" w:color="000000" w:sz="2" w:space="0"/>
              <w:right w:val="single" w:color="000000" w:sz="2" w:space="0"/>
            </w:tcBorders>
            <w:vAlign w:val="center"/>
          </w:tcPr>
          <w:p>
            <w:pPr>
              <w:spacing w:line="460" w:lineRule="exact"/>
              <w:ind w:firstLine="150" w:firstLineChars="50"/>
              <w:jc w:val="left"/>
              <w:rPr>
                <w:rFonts w:ascii="Century" w:hAnsi="Century" w:eastAsia="仿宋_GB2312" w:cs="Century"/>
                <w:color w:val="000000"/>
                <w:sz w:val="30"/>
                <w:szCs w:val="30"/>
              </w:rPr>
            </w:pP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实物、产品</w:t>
            </w:r>
            <w:r>
              <w:rPr>
                <w:rFonts w:ascii="Century" w:hAnsi="Century" w:eastAsia="仿宋_GB2312" w:cs="Century"/>
                <w:color w:val="00000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模型</w:t>
            </w:r>
            <w:r>
              <w:rPr>
                <w:rFonts w:ascii="Century" w:hAnsi="Century" w:eastAsia="仿宋_GB2312" w:cs="Century"/>
                <w:color w:val="00000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图纸</w:t>
            </w:r>
            <w:r>
              <w:rPr>
                <w:rFonts w:ascii="Century" w:hAnsi="Century" w:eastAsia="仿宋_GB2312" w:cs="Century"/>
                <w:color w:val="00000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磁盘</w:t>
            </w:r>
            <w:r>
              <w:rPr>
                <w:rFonts w:ascii="Century" w:hAnsi="Century" w:eastAsia="仿宋_GB2312" w:cs="Century"/>
                <w:color w:val="00000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现场演示</w:t>
            </w:r>
            <w:r>
              <w:rPr>
                <w:rFonts w:ascii="Century" w:hAnsi="Century" w:eastAsia="仿宋_GB2312" w:cs="Century"/>
                <w:color w:val="000000"/>
                <w:sz w:val="30"/>
                <w:szCs w:val="30"/>
              </w:rPr>
              <w:t xml:space="preserve">  </w:t>
            </w:r>
          </w:p>
          <w:p>
            <w:pPr>
              <w:spacing w:line="460" w:lineRule="exact"/>
              <w:ind w:firstLine="150" w:firstLineChars="50"/>
              <w:jc w:val="left"/>
              <w:rPr>
                <w:rFonts w:ascii="Century" w:hAnsi="Century" w:eastAsia="仿宋_GB2312" w:cs="Times New Roman"/>
                <w:color w:val="000000"/>
                <w:sz w:val="30"/>
                <w:szCs w:val="30"/>
              </w:rPr>
            </w:pP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图片</w:t>
            </w:r>
            <w:r>
              <w:rPr>
                <w:rFonts w:ascii="Century" w:hAnsi="Century" w:eastAsia="仿宋_GB2312" w:cs="Century"/>
                <w:color w:val="00000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录像</w:t>
            </w:r>
            <w:r>
              <w:rPr>
                <w:rFonts w:ascii="Century" w:hAnsi="Century" w:eastAsia="仿宋_GB2312" w:cs="Century"/>
                <w:color w:val="00000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8" w:hRule="atLeast"/>
          <w:jc w:val="center"/>
        </w:trPr>
        <w:tc>
          <w:tcPr>
            <w:tcW w:w="2283" w:type="dxa"/>
            <w:tcBorders>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使用说明及该作品的技术特点和优势，提供该作品的适应范围及推广前景的技术性说明及市场分析和经济效益预测</w:t>
            </w:r>
          </w:p>
        </w:tc>
        <w:tc>
          <w:tcPr>
            <w:tcW w:w="7617" w:type="dxa"/>
            <w:tcBorders>
              <w:bottom w:val="single" w:color="000000" w:sz="2" w:space="0"/>
              <w:right w:val="single" w:color="000000" w:sz="2" w:space="0"/>
            </w:tcBorders>
          </w:tcPr>
          <w:p>
            <w:pPr>
              <w:spacing w:line="460" w:lineRule="exact"/>
              <w:jc w:val="left"/>
              <w:rPr>
                <w:rFonts w:ascii="Century" w:hAnsi="Century"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9" w:hRule="atLeast"/>
          <w:jc w:val="center"/>
        </w:trPr>
        <w:tc>
          <w:tcPr>
            <w:tcW w:w="2283" w:type="dxa"/>
            <w:tcBorders>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s="Times New Roman"/>
                <w:color w:val="000000"/>
                <w:sz w:val="30"/>
                <w:szCs w:val="30"/>
              </w:rPr>
            </w:pPr>
            <w:r>
              <w:rPr>
                <w:rFonts w:hint="eastAsia" w:ascii="Century" w:hAnsi="Century" w:eastAsia="仿宋_GB2312" w:cs="仿宋_GB2312"/>
                <w:color w:val="000000"/>
                <w:sz w:val="30"/>
                <w:szCs w:val="30"/>
              </w:rPr>
              <w:t>专利申报情况</w:t>
            </w:r>
          </w:p>
        </w:tc>
        <w:tc>
          <w:tcPr>
            <w:tcW w:w="7617" w:type="dxa"/>
            <w:tcBorders>
              <w:bottom w:val="single" w:color="000000" w:sz="2" w:space="0"/>
              <w:right w:val="single" w:color="000000" w:sz="2" w:space="0"/>
            </w:tcBorders>
          </w:tcPr>
          <w:p>
            <w:pPr>
              <w:tabs>
                <w:tab w:val="left" w:pos="210"/>
              </w:tabs>
              <w:spacing w:line="460" w:lineRule="exact"/>
              <w:rPr>
                <w:rFonts w:ascii="Century" w:hAnsi="Century" w:eastAsia="仿宋_GB2312" w:cs="Times New Roman"/>
                <w:color w:val="000000"/>
                <w:sz w:val="30"/>
                <w:szCs w:val="30"/>
              </w:rPr>
            </w:pPr>
            <w:r>
              <w:rPr>
                <w:rFonts w:ascii="Century" w:hAnsi="Century" w:eastAsia="仿宋_GB2312" w:cs="Century"/>
                <w:color w:val="000000"/>
                <w:sz w:val="30"/>
                <w:szCs w:val="30"/>
              </w:rPr>
              <w:t xml:space="preserve"> </w:t>
            </w: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提出专利申报</w:t>
            </w:r>
          </w:p>
          <w:p>
            <w:pPr>
              <w:widowControl/>
              <w:shd w:val="clear" w:color="auto" w:fill="FFFFFF"/>
              <w:spacing w:line="460" w:lineRule="exact"/>
              <w:ind w:firstLine="2250" w:firstLineChars="750"/>
              <w:jc w:val="left"/>
              <w:rPr>
                <w:rFonts w:ascii="Century" w:hAnsi="Century" w:eastAsia="仿宋_GB2312" w:cs="Times New Roman"/>
                <w:kern w:val="0"/>
                <w:sz w:val="30"/>
                <w:szCs w:val="30"/>
              </w:rPr>
            </w:pPr>
            <w:r>
              <w:rPr>
                <w:rFonts w:hint="eastAsia" w:ascii="Century" w:hAnsi="Century" w:eastAsia="仿宋_GB2312" w:cs="仿宋_GB2312"/>
                <w:kern w:val="0"/>
                <w:sz w:val="30"/>
                <w:szCs w:val="30"/>
              </w:rPr>
              <w:t>申报号</w:t>
            </w:r>
            <w:r>
              <w:rPr>
                <w:rFonts w:ascii="Century" w:hAnsi="Century" w:eastAsia="仿宋_GB2312" w:cs="Century"/>
                <w:kern w:val="0"/>
                <w:sz w:val="30"/>
                <w:szCs w:val="30"/>
                <w:u w:val="single"/>
              </w:rPr>
              <w:t xml:space="preserve">                 </w:t>
            </w:r>
          </w:p>
          <w:p>
            <w:pPr>
              <w:widowControl/>
              <w:shd w:val="clear" w:color="auto" w:fill="FFFFFF"/>
              <w:spacing w:line="460" w:lineRule="exact"/>
              <w:jc w:val="left"/>
              <w:rPr>
                <w:rFonts w:ascii="Century" w:hAnsi="Century" w:eastAsia="仿宋_GB2312" w:cs="Times New Roman"/>
                <w:kern w:val="0"/>
                <w:sz w:val="30"/>
                <w:szCs w:val="30"/>
              </w:rPr>
            </w:pP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申报日期</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年</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月</w:t>
            </w:r>
            <w:r>
              <w:rPr>
                <w:rFonts w:ascii="Century" w:hAnsi="Century" w:eastAsia="仿宋_GB2312" w:cs="Century"/>
                <w:kern w:val="0"/>
                <w:sz w:val="30"/>
                <w:szCs w:val="30"/>
              </w:rPr>
              <w:t xml:space="preserve">    </w:t>
            </w:r>
            <w:r>
              <w:rPr>
                <w:rFonts w:hint="eastAsia" w:ascii="Century" w:hAnsi="Century" w:eastAsia="仿宋_GB2312" w:cs="仿宋_GB2312"/>
                <w:kern w:val="0"/>
                <w:sz w:val="30"/>
                <w:szCs w:val="30"/>
              </w:rPr>
              <w:t>日</w:t>
            </w:r>
          </w:p>
          <w:p>
            <w:pPr>
              <w:spacing w:line="460" w:lineRule="exact"/>
              <w:rPr>
                <w:rFonts w:ascii="Century" w:hAnsi="Century" w:eastAsia="仿宋_GB2312" w:cs="Times New Roman"/>
                <w:color w:val="000000"/>
                <w:sz w:val="30"/>
                <w:szCs w:val="30"/>
              </w:rPr>
            </w:pPr>
          </w:p>
          <w:p>
            <w:pPr>
              <w:spacing w:line="460" w:lineRule="exact"/>
              <w:rPr>
                <w:rFonts w:ascii="Century" w:hAnsi="Century" w:eastAsia="仿宋_GB2312" w:cs="Times New Roman"/>
                <w:color w:val="000000"/>
                <w:sz w:val="30"/>
                <w:szCs w:val="30"/>
              </w:rPr>
            </w:pPr>
          </w:p>
          <w:p>
            <w:pPr>
              <w:spacing w:line="460" w:lineRule="exact"/>
              <w:ind w:firstLine="150" w:firstLineChars="50"/>
              <w:rPr>
                <w:rFonts w:ascii="Century" w:hAnsi="Century" w:eastAsia="仿宋_GB2312" w:cs="Times New Roman"/>
                <w:color w:val="000000"/>
                <w:sz w:val="30"/>
                <w:szCs w:val="30"/>
              </w:rPr>
            </w:pP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已获专利权批准</w:t>
            </w:r>
          </w:p>
          <w:p>
            <w:pPr>
              <w:spacing w:line="460" w:lineRule="exact"/>
              <w:rPr>
                <w:rFonts w:ascii="Century" w:hAnsi="Century" w:eastAsia="仿宋_GB2312" w:cs="Times New Roman"/>
                <w:color w:val="000000"/>
                <w:sz w:val="30"/>
                <w:szCs w:val="30"/>
              </w:rPr>
            </w:pPr>
          </w:p>
          <w:p>
            <w:pPr>
              <w:spacing w:line="460" w:lineRule="exact"/>
              <w:rPr>
                <w:rFonts w:ascii="Century" w:hAnsi="Century" w:eastAsia="仿宋_GB2312" w:cs="Century"/>
                <w:color w:val="000000"/>
                <w:sz w:val="30"/>
                <w:szCs w:val="30"/>
                <w:u w:val="single"/>
              </w:rPr>
            </w:pP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批准号</w:t>
            </w:r>
            <w:r>
              <w:rPr>
                <w:rFonts w:ascii="Century" w:hAnsi="Century" w:eastAsia="仿宋_GB2312" w:cs="Century"/>
                <w:color w:val="000000"/>
                <w:sz w:val="30"/>
                <w:szCs w:val="30"/>
                <w:u w:val="single"/>
              </w:rPr>
              <w:t xml:space="preserve">               </w:t>
            </w:r>
          </w:p>
          <w:p>
            <w:pPr>
              <w:spacing w:line="460" w:lineRule="exact"/>
              <w:rPr>
                <w:rFonts w:ascii="Century" w:hAnsi="Century" w:eastAsia="仿宋_GB2312" w:cs="Century"/>
                <w:color w:val="000000"/>
                <w:sz w:val="30"/>
                <w:szCs w:val="30"/>
              </w:rPr>
            </w:pP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批准日期</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年</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月</w:t>
            </w:r>
            <w:r>
              <w:rPr>
                <w:rFonts w:ascii="Century" w:hAnsi="Century" w:eastAsia="仿宋_GB2312" w:cs="Century"/>
                <w:color w:val="000000"/>
                <w:sz w:val="30"/>
                <w:szCs w:val="30"/>
              </w:rPr>
              <w:t xml:space="preserve">   </w:t>
            </w:r>
            <w:r>
              <w:rPr>
                <w:rFonts w:hint="eastAsia" w:ascii="Century" w:hAnsi="Century" w:eastAsia="仿宋_GB2312" w:cs="仿宋_GB2312"/>
                <w:color w:val="000000"/>
                <w:sz w:val="30"/>
                <w:szCs w:val="30"/>
              </w:rPr>
              <w:t>日</w:t>
            </w:r>
            <w:r>
              <w:rPr>
                <w:rFonts w:ascii="Century" w:hAnsi="Century" w:eastAsia="仿宋_GB2312" w:cs="Century"/>
                <w:color w:val="000000"/>
                <w:sz w:val="30"/>
                <w:szCs w:val="30"/>
              </w:rPr>
              <w:t xml:space="preserve"> </w:t>
            </w:r>
          </w:p>
          <w:p>
            <w:pPr>
              <w:spacing w:line="460" w:lineRule="exact"/>
              <w:rPr>
                <w:rFonts w:ascii="Century" w:hAnsi="Century" w:eastAsia="仿宋_GB2312" w:cs="Century"/>
                <w:color w:val="000000"/>
                <w:sz w:val="30"/>
                <w:szCs w:val="30"/>
              </w:rPr>
            </w:pPr>
          </w:p>
          <w:p>
            <w:pPr>
              <w:spacing w:line="460" w:lineRule="exact"/>
              <w:ind w:firstLine="150" w:firstLineChars="50"/>
              <w:rPr>
                <w:rFonts w:ascii="Century" w:hAnsi="Century" w:eastAsia="仿宋_GB2312" w:cs="Times New Roman"/>
                <w:color w:val="000000"/>
                <w:sz w:val="30"/>
                <w:szCs w:val="30"/>
              </w:rPr>
            </w:pPr>
            <w:r>
              <w:rPr>
                <w:rFonts w:ascii="Century" w:hAnsi="Century" w:eastAsia="仿宋_GB2312" w:cs="Times New Roman"/>
                <w:color w:val="000000"/>
                <w:sz w:val="30"/>
                <w:szCs w:val="30"/>
              </w:rPr>
              <w:sym w:font="Wingdings 2" w:char="F0A3"/>
            </w:r>
            <w:r>
              <w:rPr>
                <w:rFonts w:hint="eastAsia" w:ascii="Century" w:hAnsi="Century" w:eastAsia="仿宋_GB2312" w:cs="仿宋_GB2312"/>
                <w:color w:val="000000"/>
                <w:sz w:val="30"/>
                <w:szCs w:val="30"/>
              </w:rPr>
              <w:t>未提出专利申请</w:t>
            </w:r>
          </w:p>
          <w:p>
            <w:pPr>
              <w:spacing w:line="460" w:lineRule="exact"/>
              <w:rPr>
                <w:rFonts w:ascii="Century" w:hAnsi="Century" w:eastAsia="仿宋_GB2312" w:cs="Times New Roman"/>
                <w:color w:val="000000"/>
                <w:sz w:val="30"/>
                <w:szCs w:val="30"/>
              </w:rPr>
            </w:pPr>
          </w:p>
        </w:tc>
      </w:tr>
    </w:tbl>
    <w:p>
      <w:pPr>
        <w:spacing w:line="460" w:lineRule="exact"/>
        <w:jc w:val="center"/>
        <w:outlineLvl w:val="0"/>
        <w:rPr>
          <w:rFonts w:ascii="Century" w:hAnsi="Century" w:eastAsia="黑体" w:cs="Times New Roman"/>
          <w:color w:val="000000"/>
          <w:sz w:val="36"/>
          <w:szCs w:val="36"/>
        </w:rPr>
      </w:pPr>
      <w:r>
        <w:rPr>
          <w:rFonts w:ascii="Century" w:hAnsi="Century" w:cs="Century"/>
          <w:color w:val="000000"/>
        </w:rPr>
        <w:br w:type="page"/>
      </w:r>
      <w:r>
        <w:rPr>
          <w:rFonts w:ascii="Century" w:hAnsi="Century" w:eastAsia="黑体" w:cs="Century"/>
          <w:color w:val="000000"/>
          <w:sz w:val="36"/>
          <w:szCs w:val="36"/>
        </w:rPr>
        <w:t>C.</w:t>
      </w:r>
      <w:r>
        <w:rPr>
          <w:rFonts w:hint="eastAsia" w:ascii="Century" w:hAnsi="Century" w:eastAsia="黑体" w:cs="黑体"/>
          <w:color w:val="000000"/>
          <w:sz w:val="36"/>
          <w:szCs w:val="36"/>
        </w:rPr>
        <w:t>当前国内外同类课题研究水平概述</w:t>
      </w:r>
    </w:p>
    <w:p>
      <w:pPr>
        <w:widowControl/>
        <w:shd w:val="clear" w:color="auto" w:fill="FFFFFF"/>
        <w:spacing w:line="460" w:lineRule="exact"/>
        <w:ind w:firstLine="1680" w:firstLineChars="600"/>
        <w:jc w:val="left"/>
        <w:rPr>
          <w:rFonts w:ascii="Century" w:hAnsi="Century" w:cs="Century"/>
          <w:kern w:val="0"/>
          <w:sz w:val="18"/>
          <w:szCs w:val="18"/>
        </w:rPr>
      </w:pPr>
      <w:r>
        <w:rPr>
          <w:rFonts w:hint="eastAsia" w:ascii="Century" w:hAnsi="Century" w:eastAsia="仿宋_GB2312" w:cs="仿宋_GB2312"/>
          <w:kern w:val="0"/>
          <w:sz w:val="28"/>
          <w:szCs w:val="28"/>
        </w:rPr>
        <w:t>说明：</w:t>
      </w:r>
      <w:r>
        <w:rPr>
          <w:rFonts w:ascii="Century" w:hAnsi="Century" w:eastAsia="仿宋_GB2312" w:cs="Century"/>
          <w:kern w:val="0"/>
          <w:sz w:val="28"/>
          <w:szCs w:val="28"/>
        </w:rPr>
        <w:t>1</w:t>
      </w:r>
      <w:r>
        <w:rPr>
          <w:rFonts w:hint="eastAsia" w:ascii="Century" w:hAnsi="Century" w:eastAsia="仿宋_GB2312" w:cs="仿宋_GB2312"/>
          <w:kern w:val="0"/>
          <w:sz w:val="28"/>
          <w:szCs w:val="28"/>
        </w:rPr>
        <w:t>、申报者可根据作品类别和情况填写；</w:t>
      </w:r>
    </w:p>
    <w:p>
      <w:pPr>
        <w:jc w:val="center"/>
        <w:rPr>
          <w:rFonts w:ascii="Century" w:hAnsi="Century" w:eastAsia="仿宋_GB2312" w:cs="Times New Roman"/>
          <w:kern w:val="0"/>
          <w:sz w:val="28"/>
          <w:szCs w:val="28"/>
        </w:rPr>
      </w:pPr>
      <w:r>
        <w:rPr>
          <w:rFonts w:ascii="Century" w:hAnsi="Century" w:eastAsia="仿宋_GB2312" w:cs="Century"/>
          <w:kern w:val="0"/>
          <w:sz w:val="28"/>
          <w:szCs w:val="28"/>
        </w:rPr>
        <w:t xml:space="preserve">  2</w:t>
      </w:r>
      <w:r>
        <w:rPr>
          <w:rFonts w:hint="eastAsia" w:ascii="Century" w:hAnsi="Century" w:eastAsia="仿宋_GB2312" w:cs="仿宋_GB2312"/>
          <w:kern w:val="0"/>
          <w:sz w:val="28"/>
          <w:szCs w:val="28"/>
        </w:rPr>
        <w:t>、填写此栏有助于评审。</w:t>
      </w:r>
    </w:p>
    <w:tbl>
      <w:tblPr>
        <w:tblStyle w:val="6"/>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0" w:hRule="atLeast"/>
          <w:jc w:val="center"/>
        </w:trPr>
        <w:tc>
          <w:tcPr>
            <w:tcW w:w="9562" w:type="dxa"/>
            <w:tcBorders>
              <w:top w:val="single" w:color="000000" w:sz="2" w:space="0"/>
              <w:left w:val="single" w:color="000000" w:sz="2" w:space="0"/>
              <w:bottom w:val="single" w:color="000000" w:sz="2" w:space="0"/>
              <w:right w:val="single" w:color="000000" w:sz="2" w:space="0"/>
            </w:tcBorders>
          </w:tcPr>
          <w:p>
            <w:pPr>
              <w:ind w:left="31680" w:hanging="480" w:hangingChars="200"/>
              <w:rPr>
                <w:rFonts w:ascii="Times New Roman" w:hAnsi="Times New Roman" w:cs="Times New Roman"/>
                <w:sz w:val="24"/>
                <w:szCs w:val="24"/>
              </w:rPr>
            </w:pPr>
          </w:p>
          <w:p>
            <w:pPr>
              <w:spacing w:line="460" w:lineRule="exact"/>
              <w:jc w:val="left"/>
              <w:rPr>
                <w:rFonts w:ascii="Century" w:hAnsi="Century" w:cs="Century"/>
                <w:color w:val="000000"/>
              </w:rPr>
            </w:pPr>
          </w:p>
          <w:p>
            <w:pPr>
              <w:spacing w:line="460" w:lineRule="exact"/>
              <w:jc w:val="left"/>
              <w:rPr>
                <w:rFonts w:ascii="Century" w:hAnsi="Century" w:cs="Century"/>
                <w:color w:val="000000"/>
              </w:rPr>
            </w:pPr>
          </w:p>
          <w:p>
            <w:pPr>
              <w:spacing w:line="460" w:lineRule="exact"/>
              <w:jc w:val="left"/>
              <w:rPr>
                <w:rFonts w:ascii="Century" w:hAnsi="Century" w:cs="Century"/>
                <w:color w:val="000000"/>
              </w:rPr>
            </w:pPr>
          </w:p>
          <w:p>
            <w:pPr>
              <w:spacing w:line="460" w:lineRule="exact"/>
              <w:jc w:val="left"/>
              <w:rPr>
                <w:rFonts w:ascii="Century" w:hAnsi="Century" w:cs="Century"/>
                <w:color w:val="000000"/>
              </w:rPr>
            </w:pPr>
          </w:p>
          <w:p>
            <w:pPr>
              <w:spacing w:line="460" w:lineRule="exact"/>
              <w:jc w:val="left"/>
              <w:rPr>
                <w:rFonts w:ascii="Century" w:hAnsi="Century" w:cs="Century"/>
                <w:color w:val="000000"/>
              </w:rPr>
            </w:pPr>
          </w:p>
          <w:p>
            <w:pPr>
              <w:spacing w:line="460" w:lineRule="exact"/>
              <w:jc w:val="left"/>
              <w:rPr>
                <w:rFonts w:ascii="Century" w:hAnsi="Century" w:cs="Century"/>
                <w:color w:val="000000"/>
              </w:rPr>
            </w:pPr>
          </w:p>
          <w:p>
            <w:pPr>
              <w:spacing w:line="460" w:lineRule="exact"/>
              <w:jc w:val="left"/>
              <w:rPr>
                <w:rFonts w:ascii="Century" w:hAnsi="Century" w:cs="Century"/>
                <w:color w:val="000000"/>
              </w:rPr>
            </w:pPr>
          </w:p>
          <w:p>
            <w:pPr>
              <w:spacing w:line="460" w:lineRule="exact"/>
              <w:jc w:val="left"/>
              <w:rPr>
                <w:rFonts w:ascii="Century" w:hAnsi="Century" w:cs="Century"/>
                <w:color w:val="000000"/>
              </w:rPr>
            </w:pPr>
          </w:p>
          <w:p>
            <w:pPr>
              <w:spacing w:line="460" w:lineRule="exact"/>
              <w:jc w:val="left"/>
              <w:rPr>
                <w:rFonts w:ascii="Century" w:hAnsi="Century" w:cs="Century"/>
                <w:color w:val="000000"/>
              </w:rPr>
            </w:pPr>
          </w:p>
          <w:p>
            <w:pPr>
              <w:spacing w:line="460" w:lineRule="exact"/>
              <w:jc w:val="left"/>
              <w:rPr>
                <w:rFonts w:ascii="Century" w:hAnsi="Century" w:cs="Century"/>
                <w:color w:val="000000"/>
              </w:rPr>
            </w:pPr>
          </w:p>
        </w:tc>
      </w:tr>
    </w:tbl>
    <w:p>
      <w:pPr>
        <w:spacing w:line="460" w:lineRule="exact"/>
        <w:jc w:val="center"/>
        <w:outlineLvl w:val="0"/>
        <w:rPr>
          <w:rFonts w:ascii="Century" w:hAnsi="Century" w:eastAsia="黑体" w:cs="Times New Roman"/>
          <w:color w:val="000000"/>
          <w:sz w:val="36"/>
          <w:szCs w:val="36"/>
        </w:rPr>
      </w:pPr>
      <w:r>
        <w:rPr>
          <w:rFonts w:ascii="Century" w:hAnsi="Century" w:eastAsia="黑体" w:cs="Times New Roman"/>
          <w:color w:val="000000"/>
          <w:sz w:val="36"/>
          <w:szCs w:val="36"/>
        </w:rPr>
        <w:br w:type="page"/>
      </w:r>
      <w:r>
        <w:rPr>
          <w:rFonts w:ascii="Century" w:hAnsi="Century" w:eastAsia="黑体" w:cs="Century"/>
          <w:color w:val="000000"/>
          <w:sz w:val="36"/>
          <w:szCs w:val="36"/>
        </w:rPr>
        <w:t>D.</w:t>
      </w:r>
      <w:r>
        <w:rPr>
          <w:rFonts w:hint="eastAsia" w:ascii="Century" w:hAnsi="Century" w:eastAsia="黑体" w:cs="黑体"/>
          <w:color w:val="000000"/>
          <w:sz w:val="36"/>
          <w:szCs w:val="36"/>
        </w:rPr>
        <w:t>推荐者情况及对作品的说明</w:t>
      </w:r>
    </w:p>
    <w:p>
      <w:pPr>
        <w:adjustRightInd w:val="0"/>
        <w:snapToGrid w:val="0"/>
        <w:jc w:val="left"/>
        <w:rPr>
          <w:rFonts w:eastAsia="方正小标宋简体" w:cs="Times New Roman"/>
          <w:sz w:val="28"/>
          <w:szCs w:val="28"/>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方正小标宋简体" w:eastAsia="方正小标宋简体" w:cs="Times New Roman"/>
          <w:sz w:val="32"/>
          <w:szCs w:val="32"/>
        </w:rPr>
      </w:pPr>
    </w:p>
    <w:p>
      <w:pPr>
        <w:spacing w:line="480" w:lineRule="auto"/>
        <w:ind w:right="640"/>
        <w:jc w:val="left"/>
        <w:rPr>
          <w:rFonts w:ascii="仿宋_GB2312" w:eastAsia="仿宋_GB2312" w:cs="仿宋_GB2312"/>
          <w:sz w:val="32"/>
          <w:szCs w:val="32"/>
        </w:rPr>
      </w:pPr>
      <w:r>
        <w:rPr>
          <w:rFonts w:hint="eastAsia" w:ascii="仿宋_GB2312" w:eastAsia="仿宋_GB2312" w:cs="仿宋_GB2312"/>
          <w:sz w:val="32"/>
          <w:szCs w:val="32"/>
        </w:rPr>
        <w:t>附件</w:t>
      </w:r>
      <w:r>
        <w:rPr>
          <w:rFonts w:ascii="仿宋_GB2312" w:eastAsia="仿宋_GB2312" w:cs="仿宋_GB2312"/>
          <w:sz w:val="32"/>
          <w:szCs w:val="32"/>
        </w:rPr>
        <w:t>2</w:t>
      </w:r>
    </w:p>
    <w:p>
      <w:pPr>
        <w:spacing w:line="480" w:lineRule="auto"/>
        <w:ind w:right="640"/>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第十七届“挑战杯”全国大学生课外学术科技作品竞赛淮阴工学院选拔赛推荐作品数量分配表</w:t>
      </w:r>
    </w:p>
    <w:tbl>
      <w:tblPr>
        <w:tblStyle w:val="6"/>
        <w:tblW w:w="7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3372"/>
        <w:gridCol w:w="137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53" w:type="dxa"/>
            <w:vAlign w:val="center"/>
          </w:tcPr>
          <w:p>
            <w:pPr>
              <w:jc w:val="center"/>
              <w:rPr>
                <w:rFonts w:cs="Times New Roman"/>
                <w:b/>
                <w:bCs/>
                <w:sz w:val="24"/>
                <w:szCs w:val="24"/>
              </w:rPr>
            </w:pPr>
            <w:r>
              <w:rPr>
                <w:rFonts w:hint="eastAsia" w:cs="宋体"/>
                <w:b/>
                <w:bCs/>
                <w:sz w:val="24"/>
                <w:szCs w:val="24"/>
              </w:rPr>
              <w:t>序号</w:t>
            </w:r>
          </w:p>
        </w:tc>
        <w:tc>
          <w:tcPr>
            <w:tcW w:w="3372" w:type="dxa"/>
            <w:vAlign w:val="center"/>
          </w:tcPr>
          <w:p>
            <w:pPr>
              <w:jc w:val="center"/>
              <w:rPr>
                <w:rFonts w:cs="Times New Roman"/>
                <w:b/>
                <w:bCs/>
                <w:sz w:val="24"/>
                <w:szCs w:val="24"/>
              </w:rPr>
            </w:pPr>
            <w:r>
              <w:rPr>
                <w:rFonts w:hint="eastAsia" w:cs="宋体"/>
                <w:b/>
                <w:bCs/>
                <w:sz w:val="24"/>
                <w:szCs w:val="24"/>
              </w:rPr>
              <w:t>单位</w:t>
            </w:r>
          </w:p>
        </w:tc>
        <w:tc>
          <w:tcPr>
            <w:tcW w:w="1371" w:type="dxa"/>
            <w:vAlign w:val="center"/>
          </w:tcPr>
          <w:p>
            <w:pPr>
              <w:jc w:val="center"/>
              <w:rPr>
                <w:rFonts w:cs="Times New Roman"/>
                <w:b/>
                <w:bCs/>
                <w:sz w:val="24"/>
                <w:szCs w:val="24"/>
              </w:rPr>
            </w:pPr>
            <w:r>
              <w:rPr>
                <w:rFonts w:hint="eastAsia" w:cs="宋体"/>
                <w:b/>
                <w:bCs/>
                <w:sz w:val="24"/>
                <w:szCs w:val="24"/>
              </w:rPr>
              <w:t>院级预赛数量</w:t>
            </w:r>
          </w:p>
        </w:tc>
        <w:tc>
          <w:tcPr>
            <w:tcW w:w="1312" w:type="dxa"/>
            <w:vAlign w:val="center"/>
          </w:tcPr>
          <w:p>
            <w:pPr>
              <w:jc w:val="center"/>
              <w:rPr>
                <w:rFonts w:cs="Times New Roman"/>
                <w:b/>
                <w:bCs/>
                <w:sz w:val="24"/>
                <w:szCs w:val="24"/>
              </w:rPr>
            </w:pPr>
            <w:r>
              <w:rPr>
                <w:rFonts w:hint="eastAsia" w:cs="宋体"/>
                <w:b/>
                <w:bCs/>
                <w:sz w:val="24"/>
                <w:szCs w:val="24"/>
              </w:rPr>
              <w:t>推报校级复赛数量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3372" w:type="dxa"/>
            <w:vAlign w:val="center"/>
          </w:tcPr>
          <w:p>
            <w:pPr>
              <w:jc w:val="center"/>
              <w:rPr>
                <w:rFonts w:cs="Times New Roman"/>
                <w:sz w:val="24"/>
                <w:szCs w:val="24"/>
              </w:rPr>
            </w:pPr>
            <w:r>
              <w:rPr>
                <w:rFonts w:hint="eastAsia" w:cs="宋体"/>
                <w:sz w:val="24"/>
                <w:szCs w:val="24"/>
              </w:rPr>
              <w:t>商学院</w:t>
            </w:r>
          </w:p>
        </w:tc>
        <w:tc>
          <w:tcPr>
            <w:tcW w:w="1371" w:type="dxa"/>
            <w:vAlign w:val="center"/>
          </w:tcPr>
          <w:p>
            <w:pPr>
              <w:jc w:val="center"/>
              <w:rPr>
                <w:rFonts w:ascii="宋体" w:cs="宋体"/>
                <w:b/>
                <w:bCs/>
                <w:sz w:val="28"/>
                <w:szCs w:val="28"/>
              </w:rPr>
            </w:pPr>
            <w:r>
              <w:rPr>
                <w:rFonts w:ascii="宋体" w:hAnsi="宋体" w:cs="宋体"/>
                <w:b/>
                <w:bCs/>
                <w:sz w:val="28"/>
                <w:szCs w:val="28"/>
              </w:rPr>
              <w:t>282</w:t>
            </w:r>
          </w:p>
        </w:tc>
        <w:tc>
          <w:tcPr>
            <w:tcW w:w="1312" w:type="dxa"/>
            <w:vAlign w:val="center"/>
          </w:tcPr>
          <w:p>
            <w:pPr>
              <w:jc w:val="center"/>
              <w:rPr>
                <w:rFonts w:hint="eastAsia" w:ascii="宋体" w:hAnsi="宋体" w:cs="宋体"/>
                <w:b/>
                <w:bCs/>
                <w:sz w:val="28"/>
                <w:szCs w:val="28"/>
                <w:lang w:eastAsia="zh-CN"/>
              </w:rPr>
            </w:pPr>
            <w:r>
              <w:rPr>
                <w:rFonts w:hint="eastAsia" w:ascii="宋体" w:hAnsi="宋体" w:cs="宋体"/>
                <w:b/>
                <w:bCs/>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2</w:t>
            </w:r>
          </w:p>
        </w:tc>
        <w:tc>
          <w:tcPr>
            <w:tcW w:w="3372" w:type="dxa"/>
            <w:vAlign w:val="center"/>
          </w:tcPr>
          <w:p>
            <w:pPr>
              <w:jc w:val="center"/>
              <w:rPr>
                <w:rFonts w:cs="Times New Roman"/>
                <w:sz w:val="24"/>
                <w:szCs w:val="24"/>
              </w:rPr>
            </w:pPr>
            <w:r>
              <w:rPr>
                <w:rFonts w:hint="eastAsia" w:cs="宋体"/>
                <w:sz w:val="24"/>
                <w:szCs w:val="24"/>
              </w:rPr>
              <w:t>计算机工程学院</w:t>
            </w:r>
          </w:p>
        </w:tc>
        <w:tc>
          <w:tcPr>
            <w:tcW w:w="1371" w:type="dxa"/>
            <w:vAlign w:val="center"/>
          </w:tcPr>
          <w:p>
            <w:pPr>
              <w:jc w:val="center"/>
              <w:rPr>
                <w:rFonts w:ascii="宋体" w:cs="宋体"/>
                <w:b/>
                <w:bCs/>
                <w:sz w:val="28"/>
                <w:szCs w:val="28"/>
              </w:rPr>
            </w:pPr>
            <w:r>
              <w:rPr>
                <w:rFonts w:ascii="宋体" w:hAnsi="宋体" w:cs="宋体"/>
                <w:b/>
                <w:bCs/>
                <w:sz w:val="28"/>
                <w:szCs w:val="28"/>
              </w:rPr>
              <w:t>168</w:t>
            </w:r>
          </w:p>
        </w:tc>
        <w:tc>
          <w:tcPr>
            <w:tcW w:w="1312" w:type="dxa"/>
            <w:vAlign w:val="center"/>
          </w:tcPr>
          <w:p>
            <w:pPr>
              <w:jc w:val="center"/>
              <w:rPr>
                <w:rFonts w:hint="eastAsia" w:ascii="宋体" w:hAnsi="宋体" w:cs="宋体"/>
                <w:b/>
                <w:bCs/>
                <w:sz w:val="28"/>
                <w:szCs w:val="28"/>
                <w:lang w:eastAsia="zh-CN"/>
              </w:rPr>
            </w:pPr>
            <w:r>
              <w:rPr>
                <w:rFonts w:hint="eastAsia" w:ascii="宋体" w:hAnsi="宋体" w:cs="宋体"/>
                <w:b/>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3</w:t>
            </w:r>
          </w:p>
        </w:tc>
        <w:tc>
          <w:tcPr>
            <w:tcW w:w="3372" w:type="dxa"/>
            <w:vAlign w:val="center"/>
          </w:tcPr>
          <w:p>
            <w:pPr>
              <w:jc w:val="center"/>
              <w:rPr>
                <w:rFonts w:cs="Times New Roman"/>
                <w:sz w:val="24"/>
                <w:szCs w:val="24"/>
              </w:rPr>
            </w:pPr>
            <w:r>
              <w:rPr>
                <w:rFonts w:hint="eastAsia" w:cs="宋体"/>
                <w:sz w:val="24"/>
                <w:szCs w:val="24"/>
              </w:rPr>
              <w:t>交通工程学院</w:t>
            </w:r>
          </w:p>
        </w:tc>
        <w:tc>
          <w:tcPr>
            <w:tcW w:w="1371" w:type="dxa"/>
            <w:vAlign w:val="center"/>
          </w:tcPr>
          <w:p>
            <w:pPr>
              <w:jc w:val="center"/>
              <w:rPr>
                <w:rFonts w:ascii="宋体" w:cs="宋体"/>
                <w:b/>
                <w:bCs/>
                <w:sz w:val="28"/>
                <w:szCs w:val="28"/>
              </w:rPr>
            </w:pPr>
            <w:r>
              <w:rPr>
                <w:rFonts w:ascii="宋体" w:hAnsi="宋体" w:cs="宋体"/>
                <w:b/>
                <w:bCs/>
                <w:sz w:val="28"/>
                <w:szCs w:val="28"/>
              </w:rPr>
              <w:t>143</w:t>
            </w:r>
          </w:p>
        </w:tc>
        <w:tc>
          <w:tcPr>
            <w:tcW w:w="1312" w:type="dxa"/>
            <w:vAlign w:val="center"/>
          </w:tcPr>
          <w:p>
            <w:p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4</w:t>
            </w:r>
          </w:p>
        </w:tc>
        <w:tc>
          <w:tcPr>
            <w:tcW w:w="3372" w:type="dxa"/>
            <w:vAlign w:val="center"/>
          </w:tcPr>
          <w:p>
            <w:pPr>
              <w:jc w:val="center"/>
              <w:rPr>
                <w:rFonts w:cs="Times New Roman"/>
                <w:sz w:val="24"/>
                <w:szCs w:val="24"/>
              </w:rPr>
            </w:pPr>
            <w:r>
              <w:rPr>
                <w:rFonts w:hint="eastAsia" w:cs="宋体"/>
                <w:sz w:val="24"/>
                <w:szCs w:val="24"/>
              </w:rPr>
              <w:t>化学工程学院</w:t>
            </w:r>
          </w:p>
        </w:tc>
        <w:tc>
          <w:tcPr>
            <w:tcW w:w="1371" w:type="dxa"/>
            <w:vAlign w:val="center"/>
          </w:tcPr>
          <w:p>
            <w:pPr>
              <w:jc w:val="center"/>
              <w:rPr>
                <w:rFonts w:ascii="宋体" w:cs="宋体"/>
                <w:b/>
                <w:bCs/>
                <w:sz w:val="28"/>
                <w:szCs w:val="28"/>
              </w:rPr>
            </w:pPr>
            <w:r>
              <w:rPr>
                <w:rFonts w:ascii="宋体" w:hAnsi="宋体" w:cs="宋体"/>
                <w:b/>
                <w:bCs/>
                <w:sz w:val="28"/>
                <w:szCs w:val="28"/>
              </w:rPr>
              <w:t>125</w:t>
            </w:r>
          </w:p>
        </w:tc>
        <w:tc>
          <w:tcPr>
            <w:tcW w:w="1312" w:type="dxa"/>
            <w:vAlign w:val="center"/>
          </w:tcPr>
          <w:p>
            <w:pPr>
              <w:jc w:val="center"/>
              <w:rPr>
                <w:rFonts w:hint="eastAsia" w:ascii="宋体" w:hAnsi="宋体" w:cs="宋体"/>
                <w:b/>
                <w:bCs/>
                <w:sz w:val="28"/>
                <w:szCs w:val="28"/>
                <w:lang w:eastAsia="zh-CN"/>
              </w:rPr>
            </w:pPr>
            <w:r>
              <w:rPr>
                <w:rFonts w:hint="eastAsia" w:ascii="宋体" w:hAnsi="宋体" w:cs="宋体"/>
                <w:b/>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3372" w:type="dxa"/>
            <w:vAlign w:val="center"/>
          </w:tcPr>
          <w:p>
            <w:pPr>
              <w:jc w:val="center"/>
              <w:rPr>
                <w:rFonts w:cs="Times New Roman"/>
                <w:sz w:val="24"/>
                <w:szCs w:val="24"/>
              </w:rPr>
            </w:pPr>
            <w:r>
              <w:rPr>
                <w:rFonts w:hint="eastAsia" w:cs="宋体"/>
                <w:sz w:val="24"/>
                <w:szCs w:val="24"/>
              </w:rPr>
              <w:t>生命科学与食品工程学院</w:t>
            </w:r>
          </w:p>
        </w:tc>
        <w:tc>
          <w:tcPr>
            <w:tcW w:w="1371" w:type="dxa"/>
            <w:vAlign w:val="center"/>
          </w:tcPr>
          <w:p>
            <w:pPr>
              <w:jc w:val="center"/>
              <w:rPr>
                <w:rFonts w:ascii="宋体" w:cs="宋体"/>
                <w:b/>
                <w:bCs/>
                <w:sz w:val="28"/>
                <w:szCs w:val="28"/>
              </w:rPr>
            </w:pPr>
            <w:r>
              <w:rPr>
                <w:rFonts w:ascii="宋体" w:hAnsi="宋体" w:cs="宋体"/>
                <w:b/>
                <w:bCs/>
                <w:sz w:val="28"/>
                <w:szCs w:val="28"/>
              </w:rPr>
              <w:t>149</w:t>
            </w:r>
          </w:p>
        </w:tc>
        <w:tc>
          <w:tcPr>
            <w:tcW w:w="1312" w:type="dxa"/>
            <w:vAlign w:val="center"/>
          </w:tcPr>
          <w:p>
            <w:p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6</w:t>
            </w:r>
          </w:p>
        </w:tc>
        <w:tc>
          <w:tcPr>
            <w:tcW w:w="3372" w:type="dxa"/>
            <w:vAlign w:val="center"/>
          </w:tcPr>
          <w:p>
            <w:pPr>
              <w:jc w:val="center"/>
              <w:rPr>
                <w:rFonts w:cs="Times New Roman"/>
                <w:sz w:val="24"/>
                <w:szCs w:val="24"/>
              </w:rPr>
            </w:pPr>
            <w:r>
              <w:rPr>
                <w:rFonts w:hint="eastAsia" w:cs="宋体"/>
                <w:sz w:val="24"/>
                <w:szCs w:val="24"/>
              </w:rPr>
              <w:t>人文学院</w:t>
            </w:r>
          </w:p>
        </w:tc>
        <w:tc>
          <w:tcPr>
            <w:tcW w:w="1371" w:type="dxa"/>
            <w:vAlign w:val="center"/>
          </w:tcPr>
          <w:p>
            <w:pPr>
              <w:jc w:val="center"/>
              <w:rPr>
                <w:rFonts w:ascii="宋体" w:cs="宋体"/>
                <w:b/>
                <w:bCs/>
                <w:sz w:val="28"/>
                <w:szCs w:val="28"/>
              </w:rPr>
            </w:pPr>
            <w:r>
              <w:rPr>
                <w:rFonts w:ascii="宋体" w:hAnsi="宋体" w:cs="宋体"/>
                <w:b/>
                <w:bCs/>
                <w:sz w:val="28"/>
                <w:szCs w:val="28"/>
              </w:rPr>
              <w:t>60</w:t>
            </w:r>
          </w:p>
        </w:tc>
        <w:tc>
          <w:tcPr>
            <w:tcW w:w="1312" w:type="dxa"/>
            <w:vAlign w:val="center"/>
          </w:tcPr>
          <w:p>
            <w:pPr>
              <w:jc w:val="center"/>
              <w:rPr>
                <w:rFonts w:hint="eastAsia" w:ascii="宋体" w:hAnsi="宋体" w:cs="宋体"/>
                <w:b/>
                <w:bCs/>
                <w:sz w:val="28"/>
                <w:szCs w:val="28"/>
                <w:lang w:eastAsia="zh-CN"/>
              </w:rPr>
            </w:pPr>
            <w:r>
              <w:rPr>
                <w:rFonts w:hint="eastAsia" w:ascii="宋体" w:hAnsi="宋体" w:cs="宋体"/>
                <w:b/>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7</w:t>
            </w:r>
          </w:p>
        </w:tc>
        <w:tc>
          <w:tcPr>
            <w:tcW w:w="3372" w:type="dxa"/>
            <w:vAlign w:val="center"/>
          </w:tcPr>
          <w:p>
            <w:pPr>
              <w:jc w:val="center"/>
              <w:rPr>
                <w:rFonts w:cs="Times New Roman"/>
                <w:sz w:val="24"/>
                <w:szCs w:val="24"/>
              </w:rPr>
            </w:pPr>
            <w:r>
              <w:rPr>
                <w:rFonts w:hint="eastAsia" w:cs="宋体"/>
                <w:sz w:val="24"/>
                <w:szCs w:val="24"/>
              </w:rPr>
              <w:t>电子信息工程学院</w:t>
            </w:r>
          </w:p>
        </w:tc>
        <w:tc>
          <w:tcPr>
            <w:tcW w:w="1371" w:type="dxa"/>
            <w:vAlign w:val="center"/>
          </w:tcPr>
          <w:p>
            <w:pPr>
              <w:jc w:val="center"/>
              <w:rPr>
                <w:rFonts w:ascii="宋体" w:cs="宋体"/>
                <w:b/>
                <w:bCs/>
                <w:sz w:val="28"/>
                <w:szCs w:val="28"/>
              </w:rPr>
            </w:pPr>
            <w:r>
              <w:rPr>
                <w:rFonts w:ascii="宋体" w:hAnsi="宋体" w:cs="宋体"/>
                <w:b/>
                <w:bCs/>
                <w:sz w:val="28"/>
                <w:szCs w:val="28"/>
              </w:rPr>
              <w:t>134</w:t>
            </w:r>
          </w:p>
        </w:tc>
        <w:tc>
          <w:tcPr>
            <w:tcW w:w="1312" w:type="dxa"/>
            <w:vAlign w:val="center"/>
          </w:tcPr>
          <w:p>
            <w:pPr>
              <w:jc w:val="center"/>
              <w:rPr>
                <w:rFonts w:hint="eastAsia" w:ascii="宋体" w:hAnsi="宋体" w:cs="宋体"/>
                <w:b/>
                <w:bCs/>
                <w:sz w:val="28"/>
                <w:szCs w:val="28"/>
                <w:lang w:eastAsia="zh-CN"/>
              </w:rPr>
            </w:pPr>
            <w:r>
              <w:rPr>
                <w:rFonts w:hint="eastAsia" w:ascii="宋体" w:hAnsi="宋体" w:cs="宋体"/>
                <w:b/>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8</w:t>
            </w:r>
          </w:p>
        </w:tc>
        <w:tc>
          <w:tcPr>
            <w:tcW w:w="3372" w:type="dxa"/>
            <w:vAlign w:val="center"/>
          </w:tcPr>
          <w:p>
            <w:pPr>
              <w:jc w:val="center"/>
              <w:rPr>
                <w:rFonts w:cs="Times New Roman"/>
                <w:sz w:val="24"/>
                <w:szCs w:val="24"/>
              </w:rPr>
            </w:pPr>
            <w:r>
              <w:rPr>
                <w:rFonts w:hint="eastAsia" w:cs="宋体"/>
                <w:sz w:val="24"/>
                <w:szCs w:val="24"/>
              </w:rPr>
              <w:t>数理学院</w:t>
            </w:r>
          </w:p>
        </w:tc>
        <w:tc>
          <w:tcPr>
            <w:tcW w:w="1371" w:type="dxa"/>
            <w:vAlign w:val="center"/>
          </w:tcPr>
          <w:p>
            <w:pPr>
              <w:jc w:val="center"/>
              <w:rPr>
                <w:rFonts w:ascii="宋体" w:cs="宋体"/>
                <w:b/>
                <w:bCs/>
                <w:sz w:val="28"/>
                <w:szCs w:val="28"/>
              </w:rPr>
            </w:pPr>
            <w:r>
              <w:rPr>
                <w:rFonts w:ascii="宋体" w:hAnsi="宋体" w:cs="宋体"/>
                <w:b/>
                <w:bCs/>
                <w:sz w:val="28"/>
                <w:szCs w:val="28"/>
              </w:rPr>
              <w:t>38</w:t>
            </w:r>
          </w:p>
        </w:tc>
        <w:tc>
          <w:tcPr>
            <w:tcW w:w="1312" w:type="dxa"/>
            <w:vAlign w:val="center"/>
          </w:tcPr>
          <w:p>
            <w:pPr>
              <w:jc w:val="center"/>
              <w:rPr>
                <w:rFonts w:ascii="宋体" w:hAnsi="宋体" w:cs="宋体"/>
                <w:b/>
                <w:bCs/>
                <w:sz w:val="28"/>
                <w:szCs w:val="28"/>
              </w:rPr>
            </w:pPr>
            <w:r>
              <w:rPr>
                <w:rFonts w:ascii="宋体" w:hAnsi="宋体" w:cs="宋体"/>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9</w:t>
            </w:r>
          </w:p>
        </w:tc>
        <w:tc>
          <w:tcPr>
            <w:tcW w:w="3372" w:type="dxa"/>
            <w:vAlign w:val="center"/>
          </w:tcPr>
          <w:p>
            <w:pPr>
              <w:jc w:val="center"/>
              <w:rPr>
                <w:rFonts w:cs="Times New Roman"/>
                <w:sz w:val="24"/>
                <w:szCs w:val="24"/>
              </w:rPr>
            </w:pPr>
            <w:r>
              <w:rPr>
                <w:rFonts w:hint="eastAsia" w:cs="宋体"/>
                <w:sz w:val="24"/>
                <w:szCs w:val="24"/>
              </w:rPr>
              <w:t>外国语学院</w:t>
            </w:r>
          </w:p>
        </w:tc>
        <w:tc>
          <w:tcPr>
            <w:tcW w:w="1371" w:type="dxa"/>
            <w:vAlign w:val="center"/>
          </w:tcPr>
          <w:p>
            <w:pPr>
              <w:jc w:val="center"/>
              <w:rPr>
                <w:rFonts w:ascii="宋体" w:cs="宋体"/>
                <w:b/>
                <w:bCs/>
                <w:sz w:val="28"/>
                <w:szCs w:val="28"/>
              </w:rPr>
            </w:pPr>
            <w:r>
              <w:rPr>
                <w:rFonts w:ascii="宋体" w:hAnsi="宋体" w:cs="宋体"/>
                <w:b/>
                <w:bCs/>
                <w:sz w:val="28"/>
                <w:szCs w:val="28"/>
              </w:rPr>
              <w:t>70</w:t>
            </w:r>
          </w:p>
        </w:tc>
        <w:tc>
          <w:tcPr>
            <w:tcW w:w="1312" w:type="dxa"/>
            <w:vAlign w:val="center"/>
          </w:tcPr>
          <w:p>
            <w:pPr>
              <w:jc w:val="center"/>
              <w:rPr>
                <w:rFonts w:ascii="宋体" w:hAnsi="宋体" w:cs="宋体"/>
                <w:b/>
                <w:bCs/>
                <w:sz w:val="28"/>
                <w:szCs w:val="28"/>
              </w:rPr>
            </w:pPr>
            <w:r>
              <w:rPr>
                <w:rFonts w:ascii="宋体" w:hAnsi="宋体" w:cs="宋体"/>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10</w:t>
            </w:r>
          </w:p>
        </w:tc>
        <w:tc>
          <w:tcPr>
            <w:tcW w:w="3372" w:type="dxa"/>
            <w:vAlign w:val="center"/>
          </w:tcPr>
          <w:p>
            <w:pPr>
              <w:jc w:val="center"/>
              <w:rPr>
                <w:rFonts w:cs="Times New Roman"/>
                <w:sz w:val="24"/>
                <w:szCs w:val="24"/>
              </w:rPr>
            </w:pPr>
            <w:r>
              <w:rPr>
                <w:rFonts w:hint="eastAsia" w:cs="宋体"/>
                <w:sz w:val="24"/>
                <w:szCs w:val="24"/>
              </w:rPr>
              <w:t>建筑工程学院</w:t>
            </w:r>
          </w:p>
        </w:tc>
        <w:tc>
          <w:tcPr>
            <w:tcW w:w="1371" w:type="dxa"/>
            <w:vAlign w:val="center"/>
          </w:tcPr>
          <w:p>
            <w:pPr>
              <w:jc w:val="center"/>
              <w:rPr>
                <w:rFonts w:ascii="宋体" w:cs="宋体"/>
                <w:b/>
                <w:bCs/>
                <w:sz w:val="28"/>
                <w:szCs w:val="28"/>
              </w:rPr>
            </w:pPr>
            <w:r>
              <w:rPr>
                <w:rFonts w:ascii="宋体" w:hAnsi="宋体" w:cs="宋体"/>
                <w:b/>
                <w:bCs/>
                <w:sz w:val="28"/>
                <w:szCs w:val="28"/>
              </w:rPr>
              <w:t>152</w:t>
            </w:r>
          </w:p>
        </w:tc>
        <w:tc>
          <w:tcPr>
            <w:tcW w:w="1312" w:type="dxa"/>
            <w:vAlign w:val="center"/>
          </w:tcPr>
          <w:p>
            <w:pPr>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11</w:t>
            </w:r>
          </w:p>
        </w:tc>
        <w:tc>
          <w:tcPr>
            <w:tcW w:w="3372" w:type="dxa"/>
            <w:vAlign w:val="center"/>
          </w:tcPr>
          <w:p>
            <w:pPr>
              <w:jc w:val="center"/>
              <w:rPr>
                <w:rFonts w:cs="Times New Roman"/>
                <w:sz w:val="24"/>
                <w:szCs w:val="24"/>
              </w:rPr>
            </w:pPr>
            <w:r>
              <w:rPr>
                <w:rFonts w:hint="eastAsia" w:cs="宋体"/>
                <w:sz w:val="24"/>
                <w:szCs w:val="24"/>
              </w:rPr>
              <w:t>机械与材料工程学院</w:t>
            </w:r>
          </w:p>
        </w:tc>
        <w:tc>
          <w:tcPr>
            <w:tcW w:w="1371" w:type="dxa"/>
            <w:vAlign w:val="center"/>
          </w:tcPr>
          <w:p>
            <w:pPr>
              <w:jc w:val="center"/>
              <w:rPr>
                <w:rFonts w:ascii="宋体" w:cs="宋体"/>
                <w:b/>
                <w:bCs/>
                <w:sz w:val="28"/>
                <w:szCs w:val="28"/>
              </w:rPr>
            </w:pPr>
            <w:r>
              <w:rPr>
                <w:rFonts w:ascii="宋体" w:hAnsi="宋体" w:cs="宋体"/>
                <w:b/>
                <w:bCs/>
                <w:sz w:val="28"/>
                <w:szCs w:val="28"/>
              </w:rPr>
              <w:t>213</w:t>
            </w:r>
          </w:p>
        </w:tc>
        <w:tc>
          <w:tcPr>
            <w:tcW w:w="1312" w:type="dxa"/>
            <w:vAlign w:val="center"/>
          </w:tcPr>
          <w:p>
            <w:p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12</w:t>
            </w:r>
          </w:p>
        </w:tc>
        <w:tc>
          <w:tcPr>
            <w:tcW w:w="3372" w:type="dxa"/>
            <w:vAlign w:val="center"/>
          </w:tcPr>
          <w:p>
            <w:pPr>
              <w:jc w:val="center"/>
              <w:rPr>
                <w:rFonts w:cs="Times New Roman"/>
                <w:sz w:val="24"/>
                <w:szCs w:val="24"/>
              </w:rPr>
            </w:pPr>
            <w:r>
              <w:rPr>
                <w:rFonts w:hint="eastAsia" w:cs="宋体"/>
                <w:sz w:val="24"/>
                <w:szCs w:val="24"/>
              </w:rPr>
              <w:t>自动化学院</w:t>
            </w:r>
          </w:p>
        </w:tc>
        <w:tc>
          <w:tcPr>
            <w:tcW w:w="1371" w:type="dxa"/>
            <w:vAlign w:val="center"/>
          </w:tcPr>
          <w:p>
            <w:pPr>
              <w:jc w:val="center"/>
              <w:rPr>
                <w:rFonts w:ascii="宋体" w:cs="宋体"/>
                <w:b/>
                <w:bCs/>
                <w:sz w:val="28"/>
                <w:szCs w:val="28"/>
              </w:rPr>
            </w:pPr>
            <w:r>
              <w:rPr>
                <w:rFonts w:ascii="宋体" w:hAnsi="宋体" w:cs="宋体"/>
                <w:b/>
                <w:bCs/>
                <w:sz w:val="28"/>
                <w:szCs w:val="28"/>
              </w:rPr>
              <w:t>147</w:t>
            </w:r>
          </w:p>
        </w:tc>
        <w:tc>
          <w:tcPr>
            <w:tcW w:w="1312" w:type="dxa"/>
            <w:vAlign w:val="center"/>
          </w:tcPr>
          <w:p>
            <w:p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13</w:t>
            </w:r>
          </w:p>
        </w:tc>
        <w:tc>
          <w:tcPr>
            <w:tcW w:w="3372" w:type="dxa"/>
            <w:vAlign w:val="center"/>
          </w:tcPr>
          <w:p>
            <w:pPr>
              <w:jc w:val="center"/>
              <w:rPr>
                <w:rFonts w:cs="Times New Roman"/>
                <w:sz w:val="24"/>
                <w:szCs w:val="24"/>
              </w:rPr>
            </w:pPr>
            <w:r>
              <w:rPr>
                <w:rFonts w:hint="eastAsia" w:cs="宋体"/>
                <w:sz w:val="24"/>
                <w:szCs w:val="24"/>
              </w:rPr>
              <w:t>管理工程学院</w:t>
            </w:r>
          </w:p>
        </w:tc>
        <w:tc>
          <w:tcPr>
            <w:tcW w:w="1371" w:type="dxa"/>
            <w:vAlign w:val="center"/>
          </w:tcPr>
          <w:p>
            <w:pPr>
              <w:jc w:val="center"/>
              <w:rPr>
                <w:rFonts w:ascii="宋体" w:cs="宋体"/>
                <w:b/>
                <w:bCs/>
                <w:sz w:val="28"/>
                <w:szCs w:val="28"/>
              </w:rPr>
            </w:pPr>
            <w:r>
              <w:rPr>
                <w:rFonts w:ascii="宋体" w:hAnsi="宋体" w:cs="宋体"/>
                <w:b/>
                <w:bCs/>
                <w:sz w:val="28"/>
                <w:szCs w:val="28"/>
              </w:rPr>
              <w:t>107</w:t>
            </w:r>
          </w:p>
        </w:tc>
        <w:tc>
          <w:tcPr>
            <w:tcW w:w="1312" w:type="dxa"/>
            <w:vAlign w:val="center"/>
          </w:tcPr>
          <w:p>
            <w:p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14</w:t>
            </w:r>
          </w:p>
        </w:tc>
        <w:tc>
          <w:tcPr>
            <w:tcW w:w="3372" w:type="dxa"/>
            <w:vAlign w:val="center"/>
          </w:tcPr>
          <w:p>
            <w:pPr>
              <w:jc w:val="center"/>
              <w:rPr>
                <w:rFonts w:cs="Times New Roman"/>
                <w:sz w:val="24"/>
                <w:szCs w:val="24"/>
              </w:rPr>
            </w:pPr>
            <w:r>
              <w:rPr>
                <w:rFonts w:hint="eastAsia" w:cs="宋体"/>
                <w:sz w:val="24"/>
                <w:szCs w:val="24"/>
              </w:rPr>
              <w:t>设计艺术学院</w:t>
            </w:r>
          </w:p>
        </w:tc>
        <w:tc>
          <w:tcPr>
            <w:tcW w:w="1371" w:type="dxa"/>
            <w:vAlign w:val="center"/>
          </w:tcPr>
          <w:p>
            <w:pPr>
              <w:jc w:val="center"/>
              <w:rPr>
                <w:rFonts w:ascii="宋体" w:cs="宋体"/>
                <w:b/>
                <w:bCs/>
                <w:sz w:val="28"/>
                <w:szCs w:val="28"/>
              </w:rPr>
            </w:pPr>
            <w:r>
              <w:rPr>
                <w:rFonts w:ascii="宋体" w:hAnsi="宋体" w:cs="宋体"/>
                <w:b/>
                <w:bCs/>
                <w:sz w:val="28"/>
                <w:szCs w:val="28"/>
              </w:rPr>
              <w:t>104</w:t>
            </w:r>
          </w:p>
        </w:tc>
        <w:tc>
          <w:tcPr>
            <w:tcW w:w="1312" w:type="dxa"/>
            <w:vAlign w:val="center"/>
          </w:tcPr>
          <w:p>
            <w:p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15</w:t>
            </w:r>
          </w:p>
        </w:tc>
        <w:tc>
          <w:tcPr>
            <w:tcW w:w="3372" w:type="dxa"/>
            <w:vAlign w:val="center"/>
          </w:tcPr>
          <w:p>
            <w:pPr>
              <w:jc w:val="center"/>
              <w:rPr>
                <w:rFonts w:cs="Times New Roman"/>
                <w:sz w:val="24"/>
                <w:szCs w:val="24"/>
              </w:rPr>
            </w:pPr>
            <w:r>
              <w:rPr>
                <w:rFonts w:hint="eastAsia" w:cs="宋体"/>
                <w:sz w:val="24"/>
                <w:szCs w:val="24"/>
              </w:rPr>
              <w:t>应用技术学院</w:t>
            </w:r>
          </w:p>
        </w:tc>
        <w:tc>
          <w:tcPr>
            <w:tcW w:w="1371" w:type="dxa"/>
            <w:vAlign w:val="center"/>
          </w:tcPr>
          <w:p>
            <w:pPr>
              <w:jc w:val="center"/>
              <w:rPr>
                <w:rFonts w:ascii="宋体" w:cs="宋体"/>
                <w:b/>
                <w:bCs/>
                <w:sz w:val="28"/>
                <w:szCs w:val="28"/>
              </w:rPr>
            </w:pPr>
            <w:r>
              <w:rPr>
                <w:rFonts w:ascii="宋体" w:hAnsi="宋体" w:cs="宋体"/>
                <w:b/>
                <w:bCs/>
                <w:sz w:val="28"/>
                <w:szCs w:val="28"/>
              </w:rPr>
              <w:t>187</w:t>
            </w:r>
          </w:p>
        </w:tc>
        <w:tc>
          <w:tcPr>
            <w:tcW w:w="1312" w:type="dxa"/>
            <w:vAlign w:val="center"/>
          </w:tcPr>
          <w:p>
            <w:pPr>
              <w:jc w:val="center"/>
              <w:rPr>
                <w:rFonts w:hint="eastAsia" w:ascii="宋体" w:hAnsi="宋体" w:cs="宋体"/>
                <w:b/>
                <w:bCs/>
                <w:sz w:val="28"/>
                <w:szCs w:val="28"/>
                <w:lang w:eastAsia="zh-CN"/>
              </w:rPr>
            </w:pPr>
            <w:r>
              <w:rPr>
                <w:rFonts w:hint="eastAsia" w:ascii="宋体" w:hAnsi="宋体" w:cs="宋体"/>
                <w:b/>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525" w:type="dxa"/>
            <w:gridSpan w:val="2"/>
            <w:vAlign w:val="center"/>
          </w:tcPr>
          <w:p>
            <w:pPr>
              <w:spacing w:line="480" w:lineRule="auto"/>
              <w:ind w:right="640"/>
              <w:jc w:val="center"/>
              <w:rPr>
                <w:rFonts w:ascii="宋体" w:cs="宋体"/>
                <w:b/>
                <w:bCs/>
                <w:sz w:val="24"/>
                <w:szCs w:val="24"/>
              </w:rPr>
            </w:pPr>
            <w:r>
              <w:rPr>
                <w:rFonts w:hint="eastAsia" w:ascii="宋体" w:hAnsi="宋体" w:cs="宋体"/>
                <w:b/>
                <w:bCs/>
                <w:sz w:val="24"/>
                <w:szCs w:val="24"/>
              </w:rPr>
              <w:t>总计</w:t>
            </w:r>
          </w:p>
        </w:tc>
        <w:tc>
          <w:tcPr>
            <w:tcW w:w="1371" w:type="dxa"/>
            <w:vAlign w:val="center"/>
          </w:tcPr>
          <w:p>
            <w:pPr>
              <w:jc w:val="center"/>
              <w:rPr>
                <w:rFonts w:ascii="宋体" w:cs="宋体"/>
                <w:b/>
                <w:bCs/>
                <w:sz w:val="28"/>
                <w:szCs w:val="28"/>
              </w:rPr>
            </w:pPr>
            <w:r>
              <w:rPr>
                <w:rFonts w:ascii="宋体" w:hAnsi="宋体" w:cs="宋体"/>
                <w:b/>
                <w:bCs/>
                <w:sz w:val="28"/>
                <w:szCs w:val="28"/>
              </w:rPr>
              <w:t>2079</w:t>
            </w:r>
          </w:p>
        </w:tc>
        <w:tc>
          <w:tcPr>
            <w:tcW w:w="1312" w:type="dxa"/>
          </w:tcPr>
          <w:p>
            <w:pPr>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40</w:t>
            </w:r>
          </w:p>
        </w:tc>
      </w:tr>
    </w:tbl>
    <w:p>
      <w:pPr>
        <w:pStyle w:val="15"/>
        <w:jc w:val="center"/>
        <w:rPr>
          <w:rFonts w:ascii="方正小标宋简体" w:hAnsi="Calibri" w:eastAsia="方正小标宋简体" w:cs="Times New Roman"/>
          <w:color w:val="auto"/>
          <w:kern w:val="2"/>
          <w:sz w:val="32"/>
          <w:szCs w:val="32"/>
        </w:rPr>
      </w:pPr>
    </w:p>
    <w:p>
      <w:pPr>
        <w:pStyle w:val="15"/>
        <w:rPr>
          <w:rFonts w:ascii="仿宋_GB2312" w:hAnsi="Calibri" w:eastAsia="仿宋_GB2312" w:cs="Times New Roman"/>
          <w:color w:val="auto"/>
          <w:kern w:val="2"/>
          <w:sz w:val="32"/>
          <w:szCs w:val="32"/>
        </w:rPr>
      </w:pPr>
    </w:p>
    <w:p>
      <w:pPr>
        <w:pStyle w:val="15"/>
        <w:rPr>
          <w:rFonts w:ascii="仿宋_GB2312" w:eastAsia="仿宋_GB2312" w:cs="Times New Roman"/>
          <w:color w:val="auto"/>
          <w:sz w:val="44"/>
          <w:szCs w:val="44"/>
        </w:rPr>
      </w:pPr>
      <w:r>
        <w:rPr>
          <w:rFonts w:hint="eastAsia" w:ascii="仿宋_GB2312" w:hAnsi="Calibri" w:eastAsia="仿宋_GB2312" w:cs="仿宋_GB2312"/>
          <w:color w:val="auto"/>
          <w:kern w:val="2"/>
          <w:sz w:val="32"/>
          <w:szCs w:val="32"/>
        </w:rPr>
        <w:t>附件</w:t>
      </w:r>
      <w:r>
        <w:rPr>
          <w:rFonts w:ascii="仿宋_GB2312" w:hAnsi="Calibri" w:eastAsia="仿宋_GB2312" w:cs="仿宋_GB2312"/>
          <w:color w:val="auto"/>
          <w:kern w:val="2"/>
          <w:sz w:val="32"/>
          <w:szCs w:val="32"/>
        </w:rPr>
        <w:t>3</w:t>
      </w:r>
    </w:p>
    <w:p>
      <w:pPr>
        <w:pStyle w:val="15"/>
        <w:jc w:val="center"/>
        <w:rPr>
          <w:rFonts w:hint="eastAsia" w:ascii="方正小标宋简体" w:eastAsia="方正小标宋简体" w:cs="方正小标宋简体"/>
          <w:color w:val="auto"/>
          <w:sz w:val="36"/>
          <w:szCs w:val="36"/>
        </w:rPr>
      </w:pPr>
      <w:r>
        <w:rPr>
          <w:rFonts w:hint="eastAsia" w:ascii="方正小标宋简体" w:eastAsia="方正小标宋简体" w:cs="方正小标宋简体"/>
          <w:color w:val="auto"/>
          <w:sz w:val="36"/>
          <w:szCs w:val="36"/>
        </w:rPr>
        <w:t>第十七届“挑战杯”全国大学生课外学术科技作品竞赛淮阴工学院选拔赛评审规则</w:t>
      </w:r>
    </w:p>
    <w:p>
      <w:pPr>
        <w:pStyle w:val="15"/>
        <w:ind w:firstLine="643" w:firstLineChars="200"/>
        <w:rPr>
          <w:rFonts w:ascii="仿宋_GB2312" w:hAnsi="FZHei-B01" w:eastAsia="仿宋_GB2312" w:cs="Times New Roman"/>
          <w:b/>
          <w:bCs/>
          <w:color w:val="auto"/>
          <w:sz w:val="32"/>
          <w:szCs w:val="32"/>
        </w:rPr>
      </w:pPr>
      <w:r>
        <w:rPr>
          <w:rFonts w:hint="eastAsia" w:ascii="仿宋_GB2312" w:hAnsi="FZHei-B01" w:eastAsia="仿宋_GB2312" w:cs="仿宋_GB2312"/>
          <w:b/>
          <w:bCs/>
          <w:color w:val="auto"/>
          <w:sz w:val="32"/>
          <w:szCs w:val="32"/>
        </w:rPr>
        <w:t>一、评审原则</w:t>
      </w:r>
    </w:p>
    <w:p>
      <w:pPr>
        <w:pStyle w:val="15"/>
        <w:ind w:firstLine="640" w:firstLineChars="200"/>
        <w:rPr>
          <w:rFonts w:ascii="仿宋_GB2312" w:hAnsi="FZFangSong-Z02" w:eastAsia="仿宋_GB2312" w:cs="Times New Roman"/>
          <w:color w:val="auto"/>
          <w:sz w:val="32"/>
          <w:szCs w:val="32"/>
        </w:rPr>
      </w:pPr>
      <w:r>
        <w:rPr>
          <w:rFonts w:ascii="仿宋_GB2312" w:hAnsi="Century" w:eastAsia="仿宋_GB2312" w:cs="仿宋_GB2312"/>
          <w:color w:val="auto"/>
          <w:sz w:val="32"/>
          <w:szCs w:val="32"/>
        </w:rPr>
        <w:t>1</w:t>
      </w:r>
      <w:r>
        <w:rPr>
          <w:rFonts w:ascii="仿宋_GB2312" w:hAnsi="FZFangSong-Z02" w:eastAsia="仿宋_GB2312" w:cs="仿宋_GB2312"/>
          <w:color w:val="auto"/>
          <w:sz w:val="32"/>
          <w:szCs w:val="32"/>
        </w:rPr>
        <w:t>.</w:t>
      </w:r>
      <w:r>
        <w:rPr>
          <w:rFonts w:hint="eastAsia" w:ascii="仿宋_GB2312" w:hAnsi="FZFangSong-Z02" w:eastAsia="仿宋_GB2312" w:cs="仿宋_GB2312"/>
          <w:color w:val="auto"/>
          <w:sz w:val="32"/>
          <w:szCs w:val="32"/>
        </w:rPr>
        <w:t>评审侧重评审作品的</w:t>
      </w:r>
      <w:r>
        <w:rPr>
          <w:rFonts w:hint="eastAsia" w:ascii="仿宋_GB2312" w:hAnsi="FZFangSong-Z02" w:eastAsia="仿宋_GB2312" w:cs="仿宋_GB2312"/>
          <w:b w:val="0"/>
          <w:bCs w:val="0"/>
          <w:color w:val="auto"/>
          <w:sz w:val="32"/>
          <w:szCs w:val="32"/>
        </w:rPr>
        <w:t>学术性、科技性、普遍性</w:t>
      </w:r>
      <w:r>
        <w:rPr>
          <w:rFonts w:hint="eastAsia" w:ascii="仿宋_GB2312" w:hAnsi="FZFangSong-Z02" w:eastAsia="仿宋_GB2312" w:cs="仿宋_GB2312"/>
          <w:color w:val="auto"/>
          <w:sz w:val="32"/>
          <w:szCs w:val="32"/>
        </w:rPr>
        <w:t>等方面。</w:t>
      </w:r>
    </w:p>
    <w:p>
      <w:pPr>
        <w:pStyle w:val="15"/>
        <w:ind w:firstLine="640" w:firstLineChars="200"/>
        <w:rPr>
          <w:rFonts w:ascii="仿宋_GB2312" w:hAnsi="FZFangSong-Z02" w:eastAsia="仿宋_GB2312" w:cs="Times New Roman"/>
          <w:color w:val="auto"/>
          <w:sz w:val="32"/>
          <w:szCs w:val="32"/>
        </w:rPr>
      </w:pPr>
      <w:r>
        <w:rPr>
          <w:rFonts w:ascii="仿宋_GB2312" w:hAnsi="Century" w:eastAsia="仿宋_GB2312" w:cs="仿宋_GB2312"/>
          <w:color w:val="auto"/>
          <w:sz w:val="32"/>
          <w:szCs w:val="32"/>
        </w:rPr>
        <w:t>2</w:t>
      </w:r>
      <w:r>
        <w:rPr>
          <w:rFonts w:ascii="仿宋_GB2312" w:hAnsi="FZFangSong-Z02" w:eastAsia="仿宋_GB2312" w:cs="仿宋_GB2312"/>
          <w:color w:val="auto"/>
          <w:sz w:val="32"/>
          <w:szCs w:val="32"/>
        </w:rPr>
        <w:t>.</w:t>
      </w:r>
      <w:r>
        <w:rPr>
          <w:rFonts w:hint="eastAsia" w:ascii="仿宋_GB2312" w:hAnsi="FZFangSong-Z02" w:eastAsia="仿宋_GB2312" w:cs="仿宋_GB2312"/>
          <w:color w:val="auto"/>
          <w:sz w:val="32"/>
          <w:szCs w:val="32"/>
        </w:rPr>
        <w:t>参赛作品涉及下述内容时，必须由申报单位提供有关部门的证明材料，否则不予评审。</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动植物新品种的发现或培育，须有省级以上农科部门或科研院所开具证明；</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对国家保护动植物的研究，须有省级以上林业部门开具证明（证明该项研究的过程中未对所研究的动植物繁衍、生长产生不利的影响）；</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新药物研究，须有卫生行政部门授予机构的鉴定证明；</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医疗器械研究，须有卫生行政部门授予机构的鉴定证明；</w:t>
      </w:r>
    </w:p>
    <w:p>
      <w:pPr>
        <w:pStyle w:val="15"/>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医疗卫生研究，须通过专家鉴定，并最好附上在公开发行的专业性杂志上发表过的文章；</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涉及燃气用具等与人民生命财产安全有关用具的研究，须有国家相应行政部门授予机构的认定证明。</w:t>
      </w:r>
    </w:p>
    <w:p>
      <w:pPr>
        <w:pStyle w:val="15"/>
        <w:ind w:firstLine="643" w:firstLineChars="200"/>
        <w:rPr>
          <w:rFonts w:ascii="仿宋_GB2312" w:hAnsi="黑体" w:eastAsia="仿宋_GB2312" w:cs="Times New Roman"/>
          <w:b/>
          <w:bCs/>
          <w:color w:val="auto"/>
          <w:sz w:val="32"/>
          <w:szCs w:val="32"/>
        </w:rPr>
      </w:pPr>
      <w:r>
        <w:rPr>
          <w:rFonts w:hint="eastAsia" w:ascii="仿宋_GB2312" w:hAnsi="黑体" w:eastAsia="仿宋_GB2312" w:cs="仿宋_GB2312"/>
          <w:b/>
          <w:bCs/>
          <w:color w:val="auto"/>
          <w:sz w:val="32"/>
          <w:szCs w:val="32"/>
        </w:rPr>
        <w:t>二、评审标准</w:t>
      </w:r>
    </w:p>
    <w:p>
      <w:pPr>
        <w:pStyle w:val="15"/>
        <w:ind w:firstLine="643" w:firstLineChars="200"/>
        <w:rPr>
          <w:rFonts w:ascii="仿宋_GB2312" w:hAnsi="Century" w:eastAsia="仿宋_GB2312" w:cs="Times New Roman"/>
          <w:b/>
          <w:bCs/>
          <w:color w:val="auto"/>
          <w:sz w:val="32"/>
          <w:szCs w:val="32"/>
        </w:rPr>
      </w:pPr>
      <w:r>
        <w:rPr>
          <w:rFonts w:ascii="仿宋_GB2312" w:hAnsi="Century" w:eastAsia="仿宋_GB2312" w:cs="仿宋_GB2312"/>
          <w:b/>
          <w:bCs/>
          <w:color w:val="auto"/>
          <w:sz w:val="32"/>
          <w:szCs w:val="32"/>
        </w:rPr>
        <w:t>1</w:t>
      </w:r>
      <w:r>
        <w:rPr>
          <w:rFonts w:ascii="仿宋_GB2312" w:hAnsi="FZFangSong-Z02" w:eastAsia="仿宋_GB2312" w:cs="仿宋_GB2312"/>
          <w:b/>
          <w:bCs/>
          <w:color w:val="auto"/>
          <w:sz w:val="32"/>
          <w:szCs w:val="32"/>
        </w:rPr>
        <w:t>.</w:t>
      </w:r>
      <w:r>
        <w:rPr>
          <w:rFonts w:hint="eastAsia" w:ascii="仿宋_GB2312" w:hAnsi="FZFangSong-Z02" w:eastAsia="仿宋_GB2312" w:cs="仿宋_GB2312"/>
          <w:b/>
          <w:bCs/>
          <w:color w:val="auto"/>
          <w:sz w:val="32"/>
          <w:szCs w:val="32"/>
        </w:rPr>
        <w:t>自然科学类学术论文作品评审标准</w:t>
      </w:r>
      <w:r>
        <w:rPr>
          <w:rFonts w:hint="eastAsia" w:ascii="仿宋_GB2312" w:hAnsi="Century" w:eastAsia="仿宋_GB2312" w:cs="仿宋_GB2312"/>
          <w:b/>
          <w:bCs/>
          <w:color w:val="auto"/>
          <w:sz w:val="32"/>
          <w:szCs w:val="32"/>
        </w:rPr>
        <w:t>：</w:t>
      </w:r>
    </w:p>
    <w:p>
      <w:pPr>
        <w:pStyle w:val="15"/>
        <w:ind w:firstLine="643" w:firstLineChars="200"/>
        <w:rPr>
          <w:rFonts w:ascii="仿宋_GB2312" w:hAnsi="FZFangSong-Z02" w:eastAsia="仿宋_GB2312" w:cs="Times New Roman"/>
          <w:b/>
          <w:bCs/>
          <w:color w:val="auto"/>
          <w:sz w:val="32"/>
          <w:szCs w:val="32"/>
        </w:rPr>
      </w:pPr>
      <w:r>
        <w:rPr>
          <w:rFonts w:hint="eastAsia" w:ascii="仿宋_GB2312" w:hAnsi="FZFangSong-Z02" w:eastAsia="仿宋_GB2312" w:cs="仿宋_GB2312"/>
          <w:b/>
          <w:bCs/>
          <w:color w:val="auto"/>
          <w:sz w:val="32"/>
          <w:szCs w:val="32"/>
        </w:rPr>
        <w:t>科技性</w:t>
      </w:r>
      <w:r>
        <w:rPr>
          <w:rFonts w:hint="eastAsia" w:ascii="仿宋_GB2312" w:hAnsi="Century" w:eastAsia="仿宋_GB2312" w:cs="仿宋_GB2312"/>
          <w:b/>
          <w:bCs/>
          <w:color w:val="auto"/>
          <w:sz w:val="32"/>
          <w:szCs w:val="32"/>
        </w:rPr>
        <w:t>：</w:t>
      </w:r>
      <w:r>
        <w:rPr>
          <w:rFonts w:hint="eastAsia" w:ascii="仿宋_GB2312" w:hAnsi="FZFangSong-Z02" w:eastAsia="仿宋_GB2312" w:cs="仿宋_GB2312"/>
          <w:b/>
          <w:bCs/>
          <w:color w:val="auto"/>
          <w:sz w:val="32"/>
          <w:szCs w:val="32"/>
        </w:rPr>
        <w:t>（占</w:t>
      </w:r>
      <w:r>
        <w:rPr>
          <w:rFonts w:ascii="仿宋_GB2312" w:hAnsi="Century" w:eastAsia="仿宋_GB2312" w:cs="仿宋_GB2312"/>
          <w:b/>
          <w:bCs/>
          <w:color w:val="auto"/>
          <w:sz w:val="32"/>
          <w:szCs w:val="32"/>
        </w:rPr>
        <w:t>40%</w:t>
      </w:r>
      <w:r>
        <w:rPr>
          <w:rFonts w:hint="eastAsia" w:ascii="仿宋_GB2312" w:hAnsi="FZFangSong-Z02" w:eastAsia="仿宋_GB2312" w:cs="仿宋_GB2312"/>
          <w:b/>
          <w:bCs/>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科学意义（</w:t>
      </w:r>
      <w:r>
        <w:rPr>
          <w:rFonts w:ascii="仿宋_GB2312" w:hAnsi="Century" w:eastAsia="仿宋_GB2312" w:cs="仿宋_GB2312"/>
          <w:color w:val="auto"/>
          <w:sz w:val="32"/>
          <w:szCs w:val="32"/>
        </w:rPr>
        <w:t>15%</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研究方法合理性（</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结论重要性（</w:t>
      </w:r>
      <w:r>
        <w:rPr>
          <w:rFonts w:ascii="仿宋_GB2312" w:hAnsi="Century" w:eastAsia="仿宋_GB2312" w:cs="仿宋_GB2312"/>
          <w:color w:val="auto"/>
          <w:sz w:val="32"/>
          <w:szCs w:val="32"/>
        </w:rPr>
        <w:t>15%</w:t>
      </w:r>
      <w:r>
        <w:rPr>
          <w:rFonts w:hint="eastAsia" w:ascii="仿宋_GB2312" w:hAnsi="FZFangSong-Z02" w:eastAsia="仿宋_GB2312" w:cs="仿宋_GB2312"/>
          <w:color w:val="auto"/>
          <w:sz w:val="32"/>
          <w:szCs w:val="32"/>
        </w:rPr>
        <w:t>）</w:t>
      </w:r>
    </w:p>
    <w:p>
      <w:pPr>
        <w:pStyle w:val="15"/>
        <w:ind w:firstLine="643" w:firstLineChars="200"/>
        <w:rPr>
          <w:rFonts w:ascii="仿宋_GB2312" w:hAnsi="FZFangSong-Z02" w:eastAsia="仿宋_GB2312" w:cs="Times New Roman"/>
          <w:b/>
          <w:bCs/>
          <w:color w:val="auto"/>
          <w:sz w:val="32"/>
          <w:szCs w:val="32"/>
        </w:rPr>
      </w:pPr>
      <w:r>
        <w:rPr>
          <w:rFonts w:hint="eastAsia" w:ascii="仿宋_GB2312" w:hAnsi="FZFangSong-Z02" w:eastAsia="仿宋_GB2312" w:cs="仿宋_GB2312"/>
          <w:b/>
          <w:bCs/>
          <w:color w:val="auto"/>
          <w:sz w:val="32"/>
          <w:szCs w:val="32"/>
        </w:rPr>
        <w:t>学术性</w:t>
      </w:r>
      <w:r>
        <w:rPr>
          <w:rFonts w:hint="eastAsia" w:ascii="仿宋_GB2312" w:hAnsi="Century" w:eastAsia="仿宋_GB2312" w:cs="仿宋_GB2312"/>
          <w:b/>
          <w:bCs/>
          <w:color w:val="auto"/>
          <w:sz w:val="32"/>
          <w:szCs w:val="32"/>
        </w:rPr>
        <w:t>：</w:t>
      </w:r>
      <w:r>
        <w:rPr>
          <w:rFonts w:hint="eastAsia" w:ascii="仿宋_GB2312" w:hAnsi="FZFangSong-Z02" w:eastAsia="仿宋_GB2312" w:cs="仿宋_GB2312"/>
          <w:b/>
          <w:bCs/>
          <w:color w:val="auto"/>
          <w:sz w:val="32"/>
          <w:szCs w:val="32"/>
        </w:rPr>
        <w:t>（占</w:t>
      </w:r>
      <w:r>
        <w:rPr>
          <w:rFonts w:ascii="仿宋_GB2312" w:hAnsi="Century" w:eastAsia="仿宋_GB2312" w:cs="仿宋_GB2312"/>
          <w:b/>
          <w:bCs/>
          <w:color w:val="auto"/>
          <w:sz w:val="32"/>
          <w:szCs w:val="32"/>
        </w:rPr>
        <w:t>30%</w:t>
      </w:r>
      <w:r>
        <w:rPr>
          <w:rFonts w:hint="eastAsia" w:ascii="仿宋_GB2312" w:hAnsi="FZFangSong-Z02" w:eastAsia="仿宋_GB2312" w:cs="仿宋_GB2312"/>
          <w:b/>
          <w:bCs/>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先进程度（</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创新程度（</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难度（</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3" w:firstLineChars="200"/>
        <w:rPr>
          <w:rFonts w:ascii="仿宋_GB2312" w:hAnsi="FZFangSong-Z02" w:eastAsia="仿宋_GB2312" w:cs="Times New Roman"/>
          <w:b/>
          <w:bCs/>
          <w:color w:val="auto"/>
          <w:sz w:val="32"/>
          <w:szCs w:val="32"/>
        </w:rPr>
      </w:pPr>
      <w:r>
        <w:rPr>
          <w:rFonts w:hint="eastAsia" w:ascii="仿宋_GB2312" w:hAnsi="FZFangSong-Z02" w:eastAsia="仿宋_GB2312" w:cs="仿宋_GB2312"/>
          <w:b/>
          <w:bCs/>
          <w:color w:val="auto"/>
          <w:sz w:val="32"/>
          <w:szCs w:val="32"/>
        </w:rPr>
        <w:t>普遍性</w:t>
      </w:r>
      <w:r>
        <w:rPr>
          <w:rFonts w:hint="eastAsia" w:ascii="仿宋_GB2312" w:hAnsi="Century" w:eastAsia="仿宋_GB2312" w:cs="仿宋_GB2312"/>
          <w:b/>
          <w:bCs/>
          <w:color w:val="auto"/>
          <w:sz w:val="32"/>
          <w:szCs w:val="32"/>
        </w:rPr>
        <w:t>：</w:t>
      </w:r>
      <w:r>
        <w:rPr>
          <w:rFonts w:hint="eastAsia" w:ascii="仿宋_GB2312" w:hAnsi="FZFangSong-Z02" w:eastAsia="仿宋_GB2312" w:cs="仿宋_GB2312"/>
          <w:b/>
          <w:bCs/>
          <w:color w:val="auto"/>
          <w:sz w:val="32"/>
          <w:szCs w:val="32"/>
        </w:rPr>
        <w:t>（占</w:t>
      </w:r>
      <w:r>
        <w:rPr>
          <w:rFonts w:ascii="仿宋_GB2312" w:hAnsi="Century" w:eastAsia="仿宋_GB2312" w:cs="仿宋_GB2312"/>
          <w:b/>
          <w:bCs/>
          <w:color w:val="auto"/>
          <w:sz w:val="32"/>
          <w:szCs w:val="32"/>
        </w:rPr>
        <w:t>30%</w:t>
      </w:r>
      <w:r>
        <w:rPr>
          <w:rFonts w:hint="eastAsia" w:ascii="仿宋_GB2312" w:hAnsi="FZFangSong-Z02" w:eastAsia="仿宋_GB2312" w:cs="仿宋_GB2312"/>
          <w:b/>
          <w:bCs/>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应用价值（</w:t>
      </w:r>
      <w:r>
        <w:rPr>
          <w:rFonts w:ascii="仿宋_GB2312" w:hAnsi="Century" w:eastAsia="仿宋_GB2312" w:cs="仿宋_GB2312"/>
          <w:color w:val="auto"/>
          <w:sz w:val="32"/>
          <w:szCs w:val="32"/>
        </w:rPr>
        <w:t>15%</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影响范围（</w:t>
      </w:r>
      <w:r>
        <w:rPr>
          <w:rFonts w:ascii="仿宋_GB2312" w:hAnsi="Century" w:eastAsia="仿宋_GB2312" w:cs="仿宋_GB2312"/>
          <w:color w:val="auto"/>
          <w:sz w:val="32"/>
          <w:szCs w:val="32"/>
        </w:rPr>
        <w:t>15%</w:t>
      </w:r>
      <w:r>
        <w:rPr>
          <w:rFonts w:hint="eastAsia" w:ascii="仿宋_GB2312" w:hAnsi="FZFangSong-Z02" w:eastAsia="仿宋_GB2312" w:cs="仿宋_GB2312"/>
          <w:color w:val="auto"/>
          <w:sz w:val="32"/>
          <w:szCs w:val="32"/>
        </w:rPr>
        <w:t>）</w:t>
      </w:r>
    </w:p>
    <w:p>
      <w:pPr>
        <w:pStyle w:val="15"/>
        <w:ind w:firstLine="643" w:firstLineChars="200"/>
        <w:rPr>
          <w:rFonts w:ascii="仿宋_GB2312" w:hAnsi="Century" w:eastAsia="仿宋_GB2312" w:cs="Times New Roman"/>
          <w:b/>
          <w:bCs/>
          <w:color w:val="auto"/>
          <w:sz w:val="32"/>
          <w:szCs w:val="32"/>
        </w:rPr>
      </w:pPr>
      <w:r>
        <w:rPr>
          <w:rFonts w:ascii="仿宋_GB2312" w:hAnsi="Century" w:eastAsia="仿宋_GB2312" w:cs="仿宋_GB2312"/>
          <w:b/>
          <w:bCs/>
          <w:color w:val="auto"/>
          <w:sz w:val="32"/>
          <w:szCs w:val="32"/>
        </w:rPr>
        <w:t>2.</w:t>
      </w:r>
      <w:r>
        <w:rPr>
          <w:rFonts w:hint="eastAsia" w:ascii="仿宋_GB2312" w:hAnsi="FZFangSong-Z02" w:eastAsia="仿宋_GB2312" w:cs="仿宋_GB2312"/>
          <w:b/>
          <w:bCs/>
          <w:color w:val="auto"/>
          <w:sz w:val="32"/>
          <w:szCs w:val="32"/>
        </w:rPr>
        <w:t>科技制作</w:t>
      </w:r>
      <w:r>
        <w:rPr>
          <w:rFonts w:ascii="仿宋_GB2312" w:hAnsi="Century" w:eastAsia="仿宋_GB2312" w:cs="仿宋_GB2312"/>
          <w:b/>
          <w:bCs/>
          <w:color w:val="auto"/>
          <w:sz w:val="32"/>
          <w:szCs w:val="32"/>
        </w:rPr>
        <w:t>A</w:t>
      </w:r>
      <w:r>
        <w:rPr>
          <w:rFonts w:hint="eastAsia" w:ascii="仿宋_GB2312" w:hAnsi="FZFangSong-Z02" w:eastAsia="仿宋_GB2312" w:cs="仿宋_GB2312"/>
          <w:b/>
          <w:bCs/>
          <w:color w:val="auto"/>
          <w:sz w:val="32"/>
          <w:szCs w:val="32"/>
        </w:rPr>
        <w:t>和</w:t>
      </w:r>
      <w:r>
        <w:rPr>
          <w:rFonts w:ascii="仿宋_GB2312" w:hAnsi="Century" w:eastAsia="仿宋_GB2312" w:cs="仿宋_GB2312"/>
          <w:b/>
          <w:bCs/>
          <w:color w:val="auto"/>
          <w:sz w:val="32"/>
          <w:szCs w:val="32"/>
        </w:rPr>
        <w:t>B</w:t>
      </w:r>
      <w:r>
        <w:rPr>
          <w:rFonts w:hint="eastAsia" w:ascii="仿宋_GB2312" w:hAnsi="FZFangSong-Z02" w:eastAsia="仿宋_GB2312" w:cs="仿宋_GB2312"/>
          <w:b/>
          <w:bCs/>
          <w:color w:val="auto"/>
          <w:sz w:val="32"/>
          <w:szCs w:val="32"/>
        </w:rPr>
        <w:t>类作品评审标准</w:t>
      </w:r>
      <w:r>
        <w:rPr>
          <w:rFonts w:hint="eastAsia" w:ascii="仿宋_GB2312" w:hAnsi="Century" w:eastAsia="仿宋_GB2312" w:cs="仿宋_GB2312"/>
          <w:b/>
          <w:bCs/>
          <w:color w:val="auto"/>
          <w:sz w:val="32"/>
          <w:szCs w:val="32"/>
        </w:rPr>
        <w:t>：</w:t>
      </w:r>
    </w:p>
    <w:p>
      <w:pPr>
        <w:pStyle w:val="15"/>
        <w:ind w:firstLine="643" w:firstLineChars="200"/>
        <w:rPr>
          <w:rFonts w:ascii="仿宋_GB2312" w:hAnsi="FZFangSong-Z02" w:eastAsia="仿宋_GB2312" w:cs="Times New Roman"/>
          <w:b/>
          <w:bCs/>
          <w:color w:val="auto"/>
          <w:sz w:val="32"/>
          <w:szCs w:val="32"/>
        </w:rPr>
      </w:pPr>
      <w:r>
        <w:rPr>
          <w:rFonts w:hint="eastAsia" w:ascii="仿宋_GB2312" w:hAnsi="FZFangSong-Z02" w:eastAsia="仿宋_GB2312" w:cs="仿宋_GB2312"/>
          <w:b/>
          <w:bCs/>
          <w:color w:val="auto"/>
          <w:sz w:val="32"/>
          <w:szCs w:val="32"/>
        </w:rPr>
        <w:t>科技性</w:t>
      </w:r>
      <w:r>
        <w:rPr>
          <w:rFonts w:hint="eastAsia" w:ascii="仿宋_GB2312" w:hAnsi="Century" w:eastAsia="仿宋_GB2312" w:cs="仿宋_GB2312"/>
          <w:b/>
          <w:bCs/>
          <w:color w:val="auto"/>
          <w:sz w:val="32"/>
          <w:szCs w:val="32"/>
        </w:rPr>
        <w:t>：</w:t>
      </w:r>
      <w:r>
        <w:rPr>
          <w:rFonts w:hint="eastAsia" w:ascii="仿宋_GB2312" w:hAnsi="FZFangSong-Z02" w:eastAsia="仿宋_GB2312" w:cs="仿宋_GB2312"/>
          <w:b/>
          <w:bCs/>
          <w:color w:val="auto"/>
          <w:sz w:val="32"/>
          <w:szCs w:val="32"/>
        </w:rPr>
        <w:t>（占</w:t>
      </w:r>
      <w:r>
        <w:rPr>
          <w:rFonts w:ascii="仿宋_GB2312" w:hAnsi="Century" w:eastAsia="仿宋_GB2312" w:cs="仿宋_GB2312"/>
          <w:b/>
          <w:bCs/>
          <w:color w:val="auto"/>
          <w:sz w:val="32"/>
          <w:szCs w:val="32"/>
        </w:rPr>
        <w:t>30%</w:t>
      </w:r>
      <w:r>
        <w:rPr>
          <w:rFonts w:hint="eastAsia" w:ascii="仿宋_GB2312" w:hAnsi="FZFangSong-Z02" w:eastAsia="仿宋_GB2312" w:cs="仿宋_GB2312"/>
          <w:b/>
          <w:bCs/>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技术意义（</w:t>
      </w:r>
      <w:r>
        <w:rPr>
          <w:rFonts w:ascii="仿宋_GB2312" w:hAnsi="Century" w:eastAsia="仿宋_GB2312" w:cs="仿宋_GB2312"/>
          <w:color w:val="auto"/>
          <w:sz w:val="32"/>
          <w:szCs w:val="32"/>
        </w:rPr>
        <w:t>15%</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技术方案最佳化（</w:t>
      </w:r>
      <w:r>
        <w:rPr>
          <w:rFonts w:ascii="仿宋_GB2312" w:hAnsi="Century" w:eastAsia="仿宋_GB2312" w:cs="仿宋_GB2312"/>
          <w:color w:val="auto"/>
          <w:sz w:val="32"/>
          <w:szCs w:val="32"/>
        </w:rPr>
        <w:t>15%</w:t>
      </w:r>
      <w:r>
        <w:rPr>
          <w:rFonts w:hint="eastAsia" w:ascii="仿宋_GB2312" w:hAnsi="FZFangSong-Z02" w:eastAsia="仿宋_GB2312" w:cs="仿宋_GB2312"/>
          <w:color w:val="auto"/>
          <w:sz w:val="32"/>
          <w:szCs w:val="32"/>
        </w:rPr>
        <w:t>）</w:t>
      </w:r>
    </w:p>
    <w:p>
      <w:pPr>
        <w:pStyle w:val="15"/>
        <w:ind w:firstLine="643" w:firstLineChars="200"/>
        <w:rPr>
          <w:rFonts w:ascii="仿宋_GB2312" w:hAnsi="FZFangSong-Z02" w:eastAsia="仿宋_GB2312" w:cs="Times New Roman"/>
          <w:b/>
          <w:bCs/>
          <w:color w:val="auto"/>
          <w:sz w:val="32"/>
          <w:szCs w:val="32"/>
        </w:rPr>
      </w:pPr>
      <w:r>
        <w:rPr>
          <w:rFonts w:hint="eastAsia" w:ascii="仿宋_GB2312" w:hAnsi="FZFangSong-Z02" w:eastAsia="仿宋_GB2312" w:cs="仿宋_GB2312"/>
          <w:b/>
          <w:bCs/>
          <w:color w:val="auto"/>
          <w:sz w:val="32"/>
          <w:szCs w:val="32"/>
        </w:rPr>
        <w:t>学术性</w:t>
      </w:r>
      <w:r>
        <w:rPr>
          <w:rFonts w:hint="eastAsia" w:ascii="仿宋_GB2312" w:hAnsi="Century" w:eastAsia="仿宋_GB2312" w:cs="仿宋_GB2312"/>
          <w:b/>
          <w:bCs/>
          <w:color w:val="auto"/>
          <w:sz w:val="32"/>
          <w:szCs w:val="32"/>
        </w:rPr>
        <w:t>：</w:t>
      </w:r>
      <w:r>
        <w:rPr>
          <w:rFonts w:hint="eastAsia" w:ascii="仿宋_GB2312" w:hAnsi="FZFangSong-Z02" w:eastAsia="仿宋_GB2312" w:cs="仿宋_GB2312"/>
          <w:b/>
          <w:bCs/>
          <w:color w:val="auto"/>
          <w:sz w:val="32"/>
          <w:szCs w:val="32"/>
        </w:rPr>
        <w:t>（占</w:t>
      </w:r>
      <w:r>
        <w:rPr>
          <w:rFonts w:ascii="仿宋_GB2312" w:hAnsi="Century" w:eastAsia="仿宋_GB2312" w:cs="仿宋_GB2312"/>
          <w:b/>
          <w:bCs/>
          <w:color w:val="auto"/>
          <w:sz w:val="32"/>
          <w:szCs w:val="32"/>
        </w:rPr>
        <w:t>30%</w:t>
      </w:r>
      <w:r>
        <w:rPr>
          <w:rFonts w:hint="eastAsia" w:ascii="仿宋_GB2312" w:hAnsi="FZFangSong-Z02" w:eastAsia="仿宋_GB2312" w:cs="仿宋_GB2312"/>
          <w:b/>
          <w:bCs/>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先进程度（</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自主创新与难度（</w:t>
      </w:r>
      <w:r>
        <w:rPr>
          <w:rFonts w:ascii="仿宋_GB2312" w:hAnsi="Century" w:eastAsia="仿宋_GB2312" w:cs="仿宋_GB2312"/>
          <w:color w:val="auto"/>
          <w:sz w:val="32"/>
          <w:szCs w:val="32"/>
        </w:rPr>
        <w:t>20%</w:t>
      </w:r>
      <w:r>
        <w:rPr>
          <w:rFonts w:hint="eastAsia" w:ascii="仿宋_GB2312" w:hAnsi="FZFangSong-Z02" w:eastAsia="仿宋_GB2312" w:cs="仿宋_GB2312"/>
          <w:color w:val="auto"/>
          <w:sz w:val="32"/>
          <w:szCs w:val="32"/>
        </w:rPr>
        <w:t>）</w:t>
      </w:r>
    </w:p>
    <w:p>
      <w:pPr>
        <w:pStyle w:val="15"/>
        <w:ind w:firstLine="643" w:firstLineChars="200"/>
        <w:rPr>
          <w:rFonts w:ascii="仿宋_GB2312" w:hAnsi="FZFangSong-Z02" w:eastAsia="仿宋_GB2312" w:cs="Times New Roman"/>
          <w:b/>
          <w:bCs/>
          <w:color w:val="auto"/>
          <w:sz w:val="32"/>
          <w:szCs w:val="32"/>
        </w:rPr>
      </w:pPr>
      <w:r>
        <w:rPr>
          <w:rFonts w:hint="eastAsia" w:ascii="仿宋_GB2312" w:hAnsi="FZFangSong-Z02" w:eastAsia="仿宋_GB2312" w:cs="仿宋_GB2312"/>
          <w:b/>
          <w:bCs/>
          <w:color w:val="auto"/>
          <w:sz w:val="32"/>
          <w:szCs w:val="32"/>
        </w:rPr>
        <w:t>普遍性</w:t>
      </w:r>
      <w:r>
        <w:rPr>
          <w:rFonts w:hint="eastAsia" w:ascii="仿宋_GB2312" w:hAnsi="Century" w:eastAsia="仿宋_GB2312" w:cs="仿宋_GB2312"/>
          <w:b/>
          <w:bCs/>
          <w:color w:val="auto"/>
          <w:sz w:val="32"/>
          <w:szCs w:val="32"/>
        </w:rPr>
        <w:t>：</w:t>
      </w:r>
      <w:r>
        <w:rPr>
          <w:rFonts w:hint="eastAsia" w:ascii="仿宋_GB2312" w:hAnsi="FZFangSong-Z02" w:eastAsia="仿宋_GB2312" w:cs="仿宋_GB2312"/>
          <w:b/>
          <w:bCs/>
          <w:color w:val="auto"/>
          <w:sz w:val="32"/>
          <w:szCs w:val="32"/>
        </w:rPr>
        <w:t>（占</w:t>
      </w:r>
      <w:r>
        <w:rPr>
          <w:rFonts w:ascii="仿宋_GB2312" w:hAnsi="Century" w:eastAsia="仿宋_GB2312" w:cs="仿宋_GB2312"/>
          <w:b/>
          <w:bCs/>
          <w:color w:val="auto"/>
          <w:sz w:val="32"/>
          <w:szCs w:val="32"/>
        </w:rPr>
        <w:t>40%</w:t>
      </w:r>
      <w:r>
        <w:rPr>
          <w:rFonts w:hint="eastAsia" w:ascii="仿宋_GB2312" w:hAnsi="FZFangSong-Z02" w:eastAsia="仿宋_GB2312" w:cs="仿宋_GB2312"/>
          <w:b/>
          <w:bCs/>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效益与可持续发展（</w:t>
      </w:r>
      <w:r>
        <w:rPr>
          <w:rFonts w:ascii="仿宋_GB2312" w:hAnsi="Century" w:eastAsia="仿宋_GB2312" w:cs="仿宋_GB2312"/>
          <w:color w:val="auto"/>
          <w:sz w:val="32"/>
          <w:szCs w:val="32"/>
        </w:rPr>
        <w:t>30%</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成熟程度（</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3" w:firstLineChars="200"/>
        <w:rPr>
          <w:rFonts w:ascii="仿宋_GB2312" w:hAnsi="Century" w:eastAsia="仿宋_GB2312" w:cs="Times New Roman"/>
          <w:b/>
          <w:bCs/>
          <w:color w:val="auto"/>
          <w:sz w:val="32"/>
          <w:szCs w:val="32"/>
        </w:rPr>
      </w:pPr>
      <w:r>
        <w:rPr>
          <w:rFonts w:ascii="仿宋_GB2312" w:hAnsi="Century" w:eastAsia="仿宋_GB2312" w:cs="仿宋_GB2312"/>
          <w:b/>
          <w:bCs/>
          <w:color w:val="auto"/>
          <w:sz w:val="32"/>
          <w:szCs w:val="32"/>
        </w:rPr>
        <w:t>3</w:t>
      </w:r>
      <w:r>
        <w:rPr>
          <w:rFonts w:ascii="仿宋_GB2312" w:hAnsi="FZFangSong-Z02" w:eastAsia="仿宋_GB2312" w:cs="仿宋_GB2312"/>
          <w:b/>
          <w:bCs/>
          <w:color w:val="auto"/>
          <w:sz w:val="32"/>
          <w:szCs w:val="32"/>
        </w:rPr>
        <w:t>.</w:t>
      </w:r>
      <w:r>
        <w:rPr>
          <w:rFonts w:hint="eastAsia" w:ascii="仿宋_GB2312" w:hAnsi="FZFangSong-Z02" w:eastAsia="仿宋_GB2312" w:cs="仿宋_GB2312"/>
          <w:b/>
          <w:bCs/>
          <w:color w:val="auto"/>
          <w:sz w:val="32"/>
          <w:szCs w:val="32"/>
        </w:rPr>
        <w:t>哲学社会科学类社会调查报告和学术论文类作品评审标准</w:t>
      </w:r>
      <w:r>
        <w:rPr>
          <w:rFonts w:hint="eastAsia" w:ascii="仿宋_GB2312" w:hAnsi="Century" w:eastAsia="仿宋_GB2312" w:cs="仿宋_GB2312"/>
          <w:b/>
          <w:bCs/>
          <w:color w:val="auto"/>
          <w:sz w:val="32"/>
          <w:szCs w:val="32"/>
        </w:rPr>
        <w:t>：</w:t>
      </w:r>
    </w:p>
    <w:p>
      <w:pPr>
        <w:pStyle w:val="15"/>
        <w:ind w:firstLine="643" w:firstLineChars="200"/>
        <w:rPr>
          <w:rFonts w:ascii="仿宋_GB2312" w:hAnsi="FZFangSong-Z02" w:eastAsia="仿宋_GB2312" w:cs="Times New Roman"/>
          <w:b/>
          <w:bCs/>
          <w:color w:val="auto"/>
          <w:sz w:val="32"/>
          <w:szCs w:val="32"/>
        </w:rPr>
      </w:pPr>
      <w:r>
        <w:rPr>
          <w:rFonts w:hint="eastAsia" w:ascii="仿宋_GB2312" w:hAnsi="FZFangSong-Z02" w:eastAsia="仿宋_GB2312" w:cs="仿宋_GB2312"/>
          <w:b/>
          <w:bCs/>
          <w:color w:val="auto"/>
          <w:sz w:val="32"/>
          <w:szCs w:val="32"/>
        </w:rPr>
        <w:t>科技性</w:t>
      </w:r>
      <w:r>
        <w:rPr>
          <w:rFonts w:hint="eastAsia" w:ascii="仿宋_GB2312" w:hAnsi="Century" w:eastAsia="仿宋_GB2312" w:cs="仿宋_GB2312"/>
          <w:b/>
          <w:bCs/>
          <w:color w:val="auto"/>
          <w:sz w:val="32"/>
          <w:szCs w:val="32"/>
        </w:rPr>
        <w:t>：</w:t>
      </w:r>
      <w:r>
        <w:rPr>
          <w:rFonts w:hint="eastAsia" w:ascii="仿宋_GB2312" w:hAnsi="FZFangSong-Z02" w:eastAsia="仿宋_GB2312" w:cs="仿宋_GB2312"/>
          <w:b/>
          <w:bCs/>
          <w:color w:val="auto"/>
          <w:sz w:val="32"/>
          <w:szCs w:val="32"/>
        </w:rPr>
        <w:t>（占</w:t>
      </w:r>
      <w:r>
        <w:rPr>
          <w:rFonts w:ascii="仿宋_GB2312" w:hAnsi="Century" w:eastAsia="仿宋_GB2312" w:cs="仿宋_GB2312"/>
          <w:b/>
          <w:bCs/>
          <w:color w:val="auto"/>
          <w:sz w:val="32"/>
          <w:szCs w:val="32"/>
        </w:rPr>
        <w:t>30%</w:t>
      </w:r>
      <w:r>
        <w:rPr>
          <w:rFonts w:hint="eastAsia" w:ascii="仿宋_GB2312" w:hAnsi="FZFangSong-Z02" w:eastAsia="仿宋_GB2312" w:cs="仿宋_GB2312"/>
          <w:b/>
          <w:bCs/>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理论基础和研究方法（</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论据的严密性与可靠性（</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论据的正确性（</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3" w:firstLineChars="200"/>
        <w:rPr>
          <w:rFonts w:ascii="仿宋_GB2312" w:hAnsi="FZFangSong-Z02" w:eastAsia="仿宋_GB2312" w:cs="Times New Roman"/>
          <w:b/>
          <w:bCs/>
          <w:color w:val="auto"/>
          <w:sz w:val="32"/>
          <w:szCs w:val="32"/>
        </w:rPr>
      </w:pPr>
      <w:r>
        <w:rPr>
          <w:rFonts w:hint="eastAsia" w:ascii="仿宋_GB2312" w:hAnsi="FZFangSong-Z02" w:eastAsia="仿宋_GB2312" w:cs="仿宋_GB2312"/>
          <w:b/>
          <w:bCs/>
          <w:color w:val="auto"/>
          <w:sz w:val="32"/>
          <w:szCs w:val="32"/>
        </w:rPr>
        <w:t>学术性</w:t>
      </w:r>
      <w:r>
        <w:rPr>
          <w:rFonts w:hint="eastAsia" w:ascii="仿宋_GB2312" w:hAnsi="Century" w:eastAsia="仿宋_GB2312" w:cs="仿宋_GB2312"/>
          <w:b/>
          <w:bCs/>
          <w:color w:val="auto"/>
          <w:sz w:val="32"/>
          <w:szCs w:val="32"/>
        </w:rPr>
        <w:t>：</w:t>
      </w:r>
      <w:r>
        <w:rPr>
          <w:rFonts w:hint="eastAsia" w:ascii="仿宋_GB2312" w:hAnsi="FZFangSong-Z02" w:eastAsia="仿宋_GB2312" w:cs="仿宋_GB2312"/>
          <w:b/>
          <w:bCs/>
          <w:color w:val="auto"/>
          <w:sz w:val="32"/>
          <w:szCs w:val="32"/>
        </w:rPr>
        <w:t>（占</w:t>
      </w:r>
      <w:r>
        <w:rPr>
          <w:rFonts w:ascii="仿宋_GB2312" w:hAnsi="Century" w:eastAsia="仿宋_GB2312" w:cs="仿宋_GB2312"/>
          <w:b/>
          <w:bCs/>
          <w:color w:val="auto"/>
          <w:sz w:val="32"/>
          <w:szCs w:val="32"/>
        </w:rPr>
        <w:t>30%</w:t>
      </w:r>
      <w:r>
        <w:rPr>
          <w:rFonts w:hint="eastAsia" w:ascii="仿宋_GB2312" w:hAnsi="FZFangSong-Z02" w:eastAsia="仿宋_GB2312" w:cs="仿宋_GB2312"/>
          <w:b/>
          <w:bCs/>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创新程度（</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难易程度（</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学术水平（</w:t>
      </w:r>
      <w:r>
        <w:rPr>
          <w:rFonts w:ascii="仿宋_GB2312" w:hAnsi="Century" w:eastAsia="仿宋_GB2312" w:cs="仿宋_GB2312"/>
          <w:color w:val="auto"/>
          <w:sz w:val="32"/>
          <w:szCs w:val="32"/>
        </w:rPr>
        <w:t>10%</w:t>
      </w:r>
      <w:r>
        <w:rPr>
          <w:rFonts w:hint="eastAsia" w:ascii="仿宋_GB2312" w:hAnsi="FZFangSong-Z02" w:eastAsia="仿宋_GB2312" w:cs="仿宋_GB2312"/>
          <w:color w:val="auto"/>
          <w:sz w:val="32"/>
          <w:szCs w:val="32"/>
        </w:rPr>
        <w:t>）</w:t>
      </w:r>
    </w:p>
    <w:p>
      <w:pPr>
        <w:pStyle w:val="15"/>
        <w:ind w:firstLine="643" w:firstLineChars="200"/>
        <w:rPr>
          <w:rFonts w:ascii="仿宋_GB2312" w:hAnsi="FZFangSong-Z02" w:eastAsia="仿宋_GB2312" w:cs="Times New Roman"/>
          <w:b/>
          <w:bCs/>
          <w:color w:val="auto"/>
          <w:sz w:val="32"/>
          <w:szCs w:val="32"/>
        </w:rPr>
      </w:pPr>
      <w:r>
        <w:rPr>
          <w:rFonts w:hint="eastAsia" w:ascii="仿宋_GB2312" w:hAnsi="FZFangSong-Z02" w:eastAsia="仿宋_GB2312" w:cs="仿宋_GB2312"/>
          <w:b/>
          <w:bCs/>
          <w:color w:val="auto"/>
          <w:sz w:val="32"/>
          <w:szCs w:val="32"/>
        </w:rPr>
        <w:t>普遍性</w:t>
      </w:r>
      <w:r>
        <w:rPr>
          <w:rFonts w:hint="eastAsia" w:ascii="仿宋_GB2312" w:hAnsi="Century" w:eastAsia="仿宋_GB2312" w:cs="仿宋_GB2312"/>
          <w:b/>
          <w:bCs/>
          <w:color w:val="auto"/>
          <w:sz w:val="32"/>
          <w:szCs w:val="32"/>
        </w:rPr>
        <w:t>：</w:t>
      </w:r>
      <w:r>
        <w:rPr>
          <w:rFonts w:hint="eastAsia" w:ascii="仿宋_GB2312" w:hAnsi="FZFangSong-Z02" w:eastAsia="仿宋_GB2312" w:cs="仿宋_GB2312"/>
          <w:b/>
          <w:bCs/>
          <w:color w:val="auto"/>
          <w:sz w:val="32"/>
          <w:szCs w:val="32"/>
        </w:rPr>
        <w:t>（占</w:t>
      </w:r>
      <w:r>
        <w:rPr>
          <w:rFonts w:ascii="仿宋_GB2312" w:hAnsi="Century" w:eastAsia="仿宋_GB2312" w:cs="仿宋_GB2312"/>
          <w:b/>
          <w:bCs/>
          <w:color w:val="auto"/>
          <w:sz w:val="32"/>
          <w:szCs w:val="32"/>
        </w:rPr>
        <w:t>40%</w:t>
      </w:r>
      <w:r>
        <w:rPr>
          <w:rFonts w:hint="eastAsia" w:ascii="仿宋_GB2312" w:hAnsi="FZFangSong-Z02" w:eastAsia="仿宋_GB2312" w:cs="仿宋_GB2312"/>
          <w:b/>
          <w:bCs/>
          <w:color w:val="auto"/>
          <w:sz w:val="32"/>
          <w:szCs w:val="32"/>
        </w:rPr>
        <w:t>）</w:t>
      </w:r>
    </w:p>
    <w:p>
      <w:pPr>
        <w:pStyle w:val="15"/>
        <w:ind w:firstLine="640" w:firstLineChars="200"/>
        <w:rPr>
          <w:rFonts w:ascii="仿宋_GB2312" w:hAnsi="FZFangSong-Z02" w:eastAsia="仿宋_GB2312" w:cs="Times New Roman"/>
          <w:color w:val="auto"/>
          <w:sz w:val="32"/>
          <w:szCs w:val="32"/>
        </w:rPr>
      </w:pPr>
      <w:r>
        <w:rPr>
          <w:rFonts w:hint="eastAsia" w:ascii="仿宋_GB2312" w:hAnsi="FZFangSong-Z02" w:eastAsia="仿宋_GB2312" w:cs="仿宋_GB2312"/>
          <w:color w:val="auto"/>
          <w:sz w:val="32"/>
          <w:szCs w:val="32"/>
        </w:rPr>
        <w:t>经济效益与社会效益（</w:t>
      </w:r>
      <w:r>
        <w:rPr>
          <w:rFonts w:ascii="仿宋_GB2312" w:hAnsi="Century" w:eastAsia="仿宋_GB2312" w:cs="仿宋_GB2312"/>
          <w:color w:val="auto"/>
          <w:sz w:val="32"/>
          <w:szCs w:val="32"/>
        </w:rPr>
        <w:t>20%</w:t>
      </w:r>
      <w:r>
        <w:rPr>
          <w:rFonts w:hint="eastAsia" w:ascii="仿宋_GB2312" w:hAnsi="FZFangSong-Z02" w:eastAsia="仿宋_GB2312" w:cs="仿宋_GB2312"/>
          <w:color w:val="auto"/>
          <w:sz w:val="32"/>
          <w:szCs w:val="32"/>
        </w:rPr>
        <w:t>）</w:t>
      </w:r>
    </w:p>
    <w:p>
      <w:pPr>
        <w:ind w:firstLine="640" w:firstLineChars="200"/>
        <w:rPr>
          <w:rFonts w:ascii="仿宋_GB2312" w:hAnsi="FZFangSong-Z02" w:eastAsia="仿宋_GB2312" w:cs="Times New Roman"/>
          <w:sz w:val="32"/>
          <w:szCs w:val="32"/>
        </w:rPr>
      </w:pPr>
      <w:r>
        <w:rPr>
          <w:rFonts w:hint="eastAsia" w:ascii="仿宋_GB2312" w:hAnsi="FZFangSong-Z02" w:eastAsia="仿宋_GB2312" w:cs="仿宋_GB2312"/>
          <w:sz w:val="32"/>
          <w:szCs w:val="32"/>
        </w:rPr>
        <w:t>影响范围（</w:t>
      </w:r>
      <w:r>
        <w:rPr>
          <w:rFonts w:ascii="仿宋_GB2312" w:hAnsi="Century" w:eastAsia="仿宋_GB2312" w:cs="仿宋_GB2312"/>
          <w:sz w:val="32"/>
          <w:szCs w:val="32"/>
        </w:rPr>
        <w:t>20%</w:t>
      </w:r>
      <w:r>
        <w:rPr>
          <w:rFonts w:hint="eastAsia" w:ascii="仿宋_GB2312" w:hAnsi="FZFangSong-Z02" w:eastAsia="仿宋_GB2312" w:cs="仿宋_GB2312"/>
          <w:sz w:val="32"/>
          <w:szCs w:val="32"/>
        </w:rPr>
        <w:t>）</w:t>
      </w:r>
    </w:p>
    <w:p>
      <w:pPr>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三、评审程序</w:t>
      </w:r>
    </w:p>
    <w:p>
      <w:pPr>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各二级学院要按照《“挑战杯”全国大学生课外学术科技作品竞赛资格及形式审查实施细则》的规定，对报送的作品进行严格的资格和形式审查，并在学院内进行认真的初评。</w:t>
      </w:r>
    </w:p>
    <w:p>
      <w:pPr>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竞赛工作领导小组办公室对各二级学院报送的参赛作品进行资格及形式审查，不合格的作品取消参赛资格。</w:t>
      </w:r>
    </w:p>
    <w:p>
      <w:pPr>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各二级学院报送的参赛作品由竞赛工作领导小组安排专家评委进行复赛，提出是否进入决赛初步意见。</w:t>
      </w:r>
    </w:p>
    <w:p>
      <w:pPr>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决赛一律实行公开答辩制。</w:t>
      </w:r>
    </w:p>
    <w:p>
      <w:pPr>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评委可以对所评审的作品的资格提出质疑，并提出质疑理由、证据或线索。受到评委质疑的作品，将提交竞赛工作领导小组按程序评定其参赛资格。</w:t>
      </w:r>
    </w:p>
    <w:p>
      <w:pPr>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四、本规则根据全国组委会的意见修改，由竞赛工作领导小组负责解释。</w:t>
      </w: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spacing w:line="480" w:lineRule="auto"/>
        <w:ind w:right="640"/>
        <w:rPr>
          <w:rFonts w:ascii="方正小标宋简体" w:eastAsia="方正小标宋简体" w:cs="Times New Roman"/>
          <w:sz w:val="32"/>
          <w:szCs w:val="32"/>
        </w:rPr>
      </w:pPr>
    </w:p>
    <w:p>
      <w:pPr>
        <w:pStyle w:val="15"/>
        <w:rPr>
          <w:rFonts w:ascii="仿宋_GB2312" w:eastAsia="仿宋_GB2312" w:cs="Times New Roman"/>
          <w:sz w:val="32"/>
          <w:szCs w:val="32"/>
        </w:rPr>
      </w:pPr>
    </w:p>
    <w:p>
      <w:pPr>
        <w:pStyle w:val="15"/>
        <w:rPr>
          <w:rFonts w:hint="eastAsia" w:ascii="仿宋_GB2312" w:eastAsia="仿宋_GB2312" w:cs="仿宋_GB2312"/>
          <w:sz w:val="32"/>
          <w:szCs w:val="32"/>
        </w:rPr>
      </w:pPr>
    </w:p>
    <w:p>
      <w:pPr>
        <w:pStyle w:val="15"/>
        <w:rPr>
          <w:rFonts w:hint="eastAsia" w:ascii="仿宋_GB2312" w:eastAsia="仿宋_GB2312" w:cs="仿宋_GB2312"/>
          <w:sz w:val="32"/>
          <w:szCs w:val="32"/>
        </w:rPr>
      </w:pPr>
    </w:p>
    <w:p>
      <w:pPr>
        <w:pStyle w:val="15"/>
        <w:rPr>
          <w:rFonts w:ascii="仿宋_GB2312" w:eastAsia="仿宋_GB2312" w:cs="Times New Roman"/>
          <w:sz w:val="36"/>
          <w:szCs w:val="36"/>
        </w:rPr>
      </w:pPr>
      <w:r>
        <w:rPr>
          <w:rFonts w:hint="eastAsia" w:ascii="仿宋_GB2312" w:eastAsia="仿宋_GB2312" w:cs="仿宋_GB2312"/>
          <w:sz w:val="32"/>
          <w:szCs w:val="32"/>
        </w:rPr>
        <w:t>附件</w:t>
      </w:r>
      <w:r>
        <w:rPr>
          <w:rFonts w:ascii="仿宋_GB2312" w:eastAsia="仿宋_GB2312" w:cs="仿宋_GB2312"/>
          <w:sz w:val="32"/>
          <w:szCs w:val="32"/>
        </w:rPr>
        <w:t>4</w:t>
      </w:r>
    </w:p>
    <w:p>
      <w:pPr>
        <w:pStyle w:val="15"/>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哲学社会科学类参赛指引</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习近平总书记深刻指出“哲学社会科学工作者要走出象牙塔，多到实地调查研究，了解百姓生活状况、把握群众思想脉搏，着眼群众需要解疑释惑、阐明道理，把学问写进群众心坎里。”</w:t>
      </w:r>
      <w:r>
        <w:rPr>
          <w:rFonts w:ascii="仿宋_GB2312" w:eastAsia="仿宋_GB2312" w:cs="仿宋_GB2312"/>
          <w:sz w:val="32"/>
          <w:szCs w:val="32"/>
        </w:rPr>
        <w:t xml:space="preserve"> </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参赛学生应始终牢记习近平总书记嘱托，坚持走进实践深处，观照人民生活，从中国实践中来、到中国实践中去，把论文写在祖国大地上，准确把握新发展阶段的新要求，围绕“十四五”时期经济社会发展主要目标，分为“发展成就”、“文明文化”、“美丽中国”、“民生福祉”、“中国之治”等</w:t>
      </w:r>
      <w:r>
        <w:rPr>
          <w:rFonts w:ascii="仿宋_GB2312" w:eastAsia="仿宋_GB2312" w:cs="仿宋_GB2312"/>
          <w:sz w:val="32"/>
          <w:szCs w:val="32"/>
        </w:rPr>
        <w:t>5</w:t>
      </w:r>
      <w:r>
        <w:rPr>
          <w:rFonts w:hint="eastAsia" w:ascii="仿宋_GB2312" w:eastAsia="仿宋_GB2312" w:cs="仿宋_GB2312"/>
          <w:sz w:val="32"/>
          <w:szCs w:val="32"/>
        </w:rPr>
        <w:t>个组别，围绕展示我国疫情防控成果本届设立“战疫行动”组，形成有深度、有思考的社会调查报告。其中，“发展成就”可以着眼于我国经济发展、社会主义市场经济体制建设、市场主体改革创新、对外开放等；“文明文化”可以着眼于社会文明建设、公共文化服务等；“美丽中国”可以着眼于环境质量改善、资源利用效率提升、绿水青山就是金山银山理念践行等；“民生福祉”可以着眼于脱贫攻坚成果、乡村振兴战略实施、教育就业民生发展保障等；“中国之治”可以着眼于社会治理、法治建设等；“战疫行动”可以着眼于疫情防控、疫后重振等。</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此外，本届竞赛参赛学生也可围绕哲学、经济、社会、法律、教育、管理</w:t>
      </w:r>
      <w:r>
        <w:rPr>
          <w:rFonts w:ascii="仿宋_GB2312" w:eastAsia="仿宋_GB2312" w:cs="仿宋_GB2312"/>
          <w:sz w:val="32"/>
          <w:szCs w:val="32"/>
        </w:rPr>
        <w:t>6</w:t>
      </w:r>
      <w:r>
        <w:rPr>
          <w:rFonts w:hint="eastAsia" w:ascii="仿宋_GB2312" w:eastAsia="仿宋_GB2312" w:cs="仿宋_GB2312"/>
          <w:sz w:val="32"/>
          <w:szCs w:val="32"/>
        </w:rPr>
        <w:t>个学科形成社会调查报告和学术论文。</w:t>
      </w:r>
    </w:p>
    <w:p>
      <w:pPr>
        <w:ind w:firstLine="643" w:firstLineChars="200"/>
        <w:rPr>
          <w:rFonts w:ascii="仿宋_GB2312" w:eastAsia="仿宋_GB2312" w:cs="Times New Roman"/>
          <w:sz w:val="32"/>
          <w:szCs w:val="32"/>
        </w:rPr>
      </w:pPr>
      <w:r>
        <w:rPr>
          <w:rFonts w:hint="eastAsia" w:ascii="仿宋_GB2312" w:eastAsia="仿宋_GB2312" w:cs="仿宋_GB2312"/>
          <w:b/>
          <w:bCs/>
          <w:sz w:val="32"/>
          <w:szCs w:val="32"/>
        </w:rPr>
        <w:t>参赛作品总体要求：</w:t>
      </w:r>
      <w:r>
        <w:rPr>
          <w:rFonts w:hint="eastAsia" w:ascii="仿宋_GB2312" w:eastAsia="仿宋_GB2312" w:cs="仿宋_GB2312"/>
          <w:sz w:val="32"/>
          <w:szCs w:val="32"/>
        </w:rPr>
        <w:t>鼓励参赛学生认真学习党的十九大和十九届五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参赛的作品，调查报告类每篇在</w:t>
      </w:r>
      <w:r>
        <w:rPr>
          <w:rFonts w:ascii="仿宋_GB2312" w:eastAsia="仿宋_GB2312" w:cs="仿宋_GB2312"/>
          <w:sz w:val="32"/>
          <w:szCs w:val="32"/>
        </w:rPr>
        <w:t>15000</w:t>
      </w:r>
      <w:r>
        <w:rPr>
          <w:rFonts w:hint="eastAsia" w:ascii="仿宋_GB2312" w:eastAsia="仿宋_GB2312" w:cs="仿宋_GB2312"/>
          <w:sz w:val="32"/>
          <w:szCs w:val="32"/>
        </w:rPr>
        <w:t>字以内，论文类每篇在</w:t>
      </w:r>
      <w:r>
        <w:rPr>
          <w:rFonts w:ascii="仿宋_GB2312" w:eastAsia="仿宋_GB2312" w:cs="仿宋_GB2312"/>
          <w:sz w:val="32"/>
          <w:szCs w:val="32"/>
        </w:rPr>
        <w:t>8000</w:t>
      </w:r>
      <w:r>
        <w:rPr>
          <w:rFonts w:hint="eastAsia" w:ascii="仿宋_GB2312" w:eastAsia="仿宋_GB2312" w:cs="仿宋_GB2312"/>
          <w:sz w:val="32"/>
          <w:szCs w:val="32"/>
        </w:rPr>
        <w:t>字以内，调查报告可自选上述</w:t>
      </w:r>
      <w:r>
        <w:rPr>
          <w:rFonts w:ascii="仿宋_GB2312" w:eastAsia="仿宋_GB2312" w:cs="仿宋_GB2312"/>
          <w:sz w:val="32"/>
          <w:szCs w:val="32"/>
        </w:rPr>
        <w:t>6</w:t>
      </w:r>
      <w:r>
        <w:rPr>
          <w:rFonts w:hint="eastAsia" w:ascii="仿宋_GB2312" w:eastAsia="仿宋_GB2312" w:cs="仿宋_GB2312"/>
          <w:sz w:val="32"/>
          <w:szCs w:val="32"/>
        </w:rPr>
        <w:t>个组别或</w:t>
      </w:r>
      <w:r>
        <w:rPr>
          <w:rFonts w:ascii="仿宋_GB2312" w:eastAsia="仿宋_GB2312" w:cs="仿宋_GB2312"/>
          <w:sz w:val="32"/>
          <w:szCs w:val="32"/>
        </w:rPr>
        <w:t>6</w:t>
      </w:r>
      <w:r>
        <w:rPr>
          <w:rFonts w:hint="eastAsia" w:ascii="仿宋_GB2312" w:eastAsia="仿宋_GB2312" w:cs="仿宋_GB2312"/>
          <w:sz w:val="32"/>
          <w:szCs w:val="32"/>
        </w:rPr>
        <w:t>个学科中的一个报送。为党政部门、企事业单位所作的各类发展规划、工作方案和咨询报告，已被采用者亦可申报参赛，同时附上原件和采用单位证明的复印件和鉴定材料等。</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为贯彻“挑战杯”竞赛的宗旨，帮助参赛学生将所学知识与经济社会发展紧密结合，更好地进行参赛作品选题作，关于</w:t>
      </w:r>
      <w:r>
        <w:rPr>
          <w:rFonts w:ascii="仿宋_GB2312" w:eastAsia="仿宋_GB2312" w:cs="仿宋_GB2312"/>
          <w:sz w:val="32"/>
          <w:szCs w:val="32"/>
        </w:rPr>
        <w:t>6</w:t>
      </w:r>
      <w:r>
        <w:rPr>
          <w:rFonts w:hint="eastAsia" w:ascii="仿宋_GB2312" w:eastAsia="仿宋_GB2312" w:cs="仿宋_GB2312"/>
          <w:sz w:val="32"/>
          <w:szCs w:val="32"/>
        </w:rPr>
        <w:t>个学科特请有关专家拟定了参考题目。</w:t>
      </w:r>
      <w:r>
        <w:rPr>
          <w:rFonts w:ascii="仿宋_GB2312" w:eastAsia="仿宋_GB2312" w:cs="仿宋_GB2312"/>
          <w:sz w:val="32"/>
          <w:szCs w:val="32"/>
        </w:rPr>
        <w:t xml:space="preserve"> </w:t>
      </w:r>
    </w:p>
    <w:p>
      <w:pPr>
        <w:ind w:firstLine="643" w:firstLineChars="200"/>
        <w:jc w:val="center"/>
        <w:rPr>
          <w:rFonts w:hint="eastAsia" w:ascii="仿宋_GB2312" w:eastAsia="仿宋_GB2312" w:cs="仿宋_GB2312"/>
          <w:b/>
          <w:bCs/>
          <w:sz w:val="32"/>
          <w:szCs w:val="32"/>
        </w:rPr>
      </w:pPr>
    </w:p>
    <w:p>
      <w:pPr>
        <w:ind w:firstLine="643" w:firstLineChars="200"/>
        <w:jc w:val="center"/>
        <w:rPr>
          <w:rFonts w:ascii="仿宋_GB2312" w:eastAsia="仿宋_GB2312" w:cs="Times New Roman"/>
          <w:b/>
          <w:bCs/>
          <w:sz w:val="32"/>
          <w:szCs w:val="32"/>
        </w:rPr>
      </w:pPr>
      <w:r>
        <w:rPr>
          <w:rFonts w:hint="eastAsia" w:ascii="仿宋_GB2312" w:eastAsia="仿宋_GB2312" w:cs="仿宋_GB2312"/>
          <w:b/>
          <w:bCs/>
          <w:sz w:val="32"/>
          <w:szCs w:val="32"/>
        </w:rPr>
        <w:t>哲学类</w:t>
      </w:r>
    </w:p>
    <w:p>
      <w:pPr>
        <w:ind w:firstLine="640" w:firstLineChars="200"/>
        <w:jc w:val="left"/>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．深刻总结中国共产党的百年光辉历程、伟大贡献和历史经验，通过典型调查研究，全面展示中国特色社会主义取得的成就</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．全面打赢脱贫攻坚战、全面建成小康社会的重大意义的调查研究和理论探索</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．推进马克思主义中国化时代化大众化典型调查研究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．推动党的最新理论成果入脑入心、落地生根典型调查研究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．中华优秀传统文化的创造性转化和创新性发展典型调查研究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．培育和践行社会主义核心价值观的实践和经验典型调查研究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．精神文明和物质文明协调发展典型调查研究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．坚定共产主义远大理想和中国特色社会主义共同理想典型调查研究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．新的时代条件下促进人的全面发展典型调查研究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．构建中国特色哲学学科体系、学术体系、话语体系调查研究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．国家治理的中国经验、中国模式和中国理论典型调查研究</w:t>
      </w:r>
      <w:r>
        <w:rPr>
          <w:rFonts w:ascii="仿宋_GB2312" w:eastAsia="仿宋_GB2312" w:cs="仿宋_GB2312"/>
          <w:sz w:val="32"/>
          <w:szCs w:val="32"/>
        </w:rPr>
        <w:t xml:space="preserve"> </w:t>
      </w:r>
    </w:p>
    <w:p>
      <w:pPr>
        <w:ind w:firstLine="640" w:firstLineChars="200"/>
        <w:jc w:val="left"/>
        <w:rPr>
          <w:rFonts w:ascii="仿宋_GB2312" w:eastAsia="仿宋_GB2312" w:cs="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．主流媒体讲好中国故事、传播中国声音典型调查研究</w:t>
      </w:r>
      <w:r>
        <w:rPr>
          <w:rFonts w:ascii="仿宋_GB2312" w:eastAsia="仿宋_GB2312" w:cs="仿宋_GB2312"/>
          <w:sz w:val="32"/>
          <w:szCs w:val="32"/>
        </w:rPr>
        <w:t xml:space="preserve"> </w:t>
      </w:r>
    </w:p>
    <w:p>
      <w:pPr>
        <w:ind w:firstLine="643" w:firstLineChars="200"/>
        <w:jc w:val="center"/>
        <w:rPr>
          <w:rFonts w:ascii="仿宋_GB2312" w:eastAsia="仿宋_GB2312" w:cs="Times New Roman"/>
          <w:sz w:val="32"/>
          <w:szCs w:val="32"/>
        </w:rPr>
      </w:pPr>
      <w:r>
        <w:rPr>
          <w:rFonts w:hint="eastAsia" w:ascii="仿宋_GB2312" w:eastAsia="仿宋_GB2312" w:cs="仿宋_GB2312"/>
          <w:b/>
          <w:bCs/>
          <w:sz w:val="32"/>
          <w:szCs w:val="32"/>
        </w:rPr>
        <w:t>经济类</w:t>
      </w:r>
    </w:p>
    <w:p>
      <w:pPr>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．构建新发展格局典型与经验调查研究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．推进五大发展理念成功案例调查研究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．推动供给侧结构性改革的典型调查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．提升产业链供应链现代化水平典型调查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．智慧城市建设多种模式的典型调查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．农村社会保障与公共事务治理典型与经验调查研究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．农民工市民化和返乡创业的调查研究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．扩大国内需求，刺激消费需求的实践和经验调查研究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．发挥区位优势、推动老少边贫地区发展的调查研究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．互联网推动工业企业技术创新的调查研究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．互联网金融风险典型调查研究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．“一带一路”战略与我国开放型经济新体制建设的理论与实践</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．我国物联网服务业的崛起、发展与创新调查研究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14. </w:t>
      </w:r>
      <w:r>
        <w:rPr>
          <w:rFonts w:hint="eastAsia" w:ascii="仿宋_GB2312" w:eastAsia="仿宋_GB2312" w:cs="仿宋_GB2312"/>
          <w:sz w:val="32"/>
          <w:szCs w:val="32"/>
        </w:rPr>
        <w:t>数字经济与实体经济深度融合典型案例调查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．构建以企业为主体、市场为导向、产学研相结合的技术创新体系实践和经验的调查研究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16</w:t>
      </w:r>
      <w:r>
        <w:rPr>
          <w:rFonts w:hint="eastAsia" w:ascii="仿宋_GB2312" w:eastAsia="仿宋_GB2312" w:cs="仿宋_GB2312"/>
          <w:sz w:val="32"/>
          <w:szCs w:val="32"/>
        </w:rPr>
        <w:t>．各地推动“双创”、提振经济、扩大就业的典型调查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17</w:t>
      </w:r>
      <w:r>
        <w:rPr>
          <w:rFonts w:hint="eastAsia" w:ascii="仿宋_GB2312" w:eastAsia="仿宋_GB2312" w:cs="仿宋_GB2312"/>
          <w:sz w:val="32"/>
          <w:szCs w:val="32"/>
        </w:rPr>
        <w:t>．我国现代服务业发展路径开拓和模式创新的典型调查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18</w:t>
      </w:r>
      <w:r>
        <w:rPr>
          <w:rFonts w:hint="eastAsia" w:ascii="仿宋_GB2312" w:eastAsia="仿宋_GB2312" w:cs="仿宋_GB2312"/>
          <w:sz w:val="32"/>
          <w:szCs w:val="32"/>
        </w:rPr>
        <w:t>．活跃和完善中国式劳动力和人才市场调查研究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19</w:t>
      </w:r>
      <w:r>
        <w:rPr>
          <w:rFonts w:hint="eastAsia" w:ascii="仿宋_GB2312" w:eastAsia="仿宋_GB2312" w:cs="仿宋_GB2312"/>
          <w:sz w:val="32"/>
          <w:szCs w:val="32"/>
        </w:rPr>
        <w:t>．普惠金融发展案例的典型调查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20</w:t>
      </w:r>
      <w:r>
        <w:rPr>
          <w:rFonts w:hint="eastAsia" w:ascii="仿宋_GB2312" w:eastAsia="仿宋_GB2312" w:cs="仿宋_GB2312"/>
          <w:sz w:val="32"/>
          <w:szCs w:val="32"/>
        </w:rPr>
        <w:t>．制造业转型升级与创新驱动问题调查研究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21</w:t>
      </w:r>
      <w:r>
        <w:rPr>
          <w:rFonts w:hint="eastAsia" w:ascii="仿宋_GB2312" w:eastAsia="仿宋_GB2312" w:cs="仿宋_GB2312"/>
          <w:sz w:val="32"/>
          <w:szCs w:val="32"/>
        </w:rPr>
        <w:t>．深化国有企业改革和完善国有资产管理的典型调查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22</w:t>
      </w:r>
      <w:r>
        <w:rPr>
          <w:rFonts w:hint="eastAsia" w:ascii="仿宋_GB2312" w:eastAsia="仿宋_GB2312" w:cs="仿宋_GB2312"/>
          <w:sz w:val="32"/>
          <w:szCs w:val="32"/>
        </w:rPr>
        <w:t>．提升企业技术创新能力典型调查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23</w:t>
      </w:r>
      <w:r>
        <w:rPr>
          <w:rFonts w:hint="eastAsia" w:ascii="仿宋_GB2312" w:eastAsia="仿宋_GB2312" w:cs="仿宋_GB2312"/>
          <w:sz w:val="32"/>
          <w:szCs w:val="32"/>
        </w:rPr>
        <w:t>．新型城镇化与乡村振兴战略的典型调查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24</w:t>
      </w:r>
      <w:r>
        <w:rPr>
          <w:rFonts w:hint="eastAsia" w:ascii="仿宋_GB2312" w:eastAsia="仿宋_GB2312" w:cs="仿宋_GB2312"/>
          <w:sz w:val="32"/>
          <w:szCs w:val="32"/>
        </w:rPr>
        <w:t>．各地生态环境产业发展与创新调查分析</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25</w:t>
      </w:r>
      <w:r>
        <w:rPr>
          <w:rFonts w:hint="eastAsia" w:ascii="仿宋_GB2312" w:eastAsia="仿宋_GB2312" w:cs="仿宋_GB2312"/>
          <w:sz w:val="32"/>
          <w:szCs w:val="32"/>
        </w:rPr>
        <w:t>．高质量发展（区域、产业、企业）路径调研和分析</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26</w:t>
      </w:r>
      <w:r>
        <w:rPr>
          <w:rFonts w:hint="eastAsia" w:ascii="仿宋_GB2312" w:eastAsia="仿宋_GB2312" w:cs="仿宋_GB2312"/>
          <w:sz w:val="32"/>
          <w:szCs w:val="32"/>
        </w:rPr>
        <w:t>．激发人才创新活力典型调查研究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27</w:t>
      </w:r>
      <w:r>
        <w:rPr>
          <w:rFonts w:hint="eastAsia" w:ascii="仿宋_GB2312" w:eastAsia="仿宋_GB2312" w:cs="仿宋_GB2312"/>
          <w:sz w:val="32"/>
          <w:szCs w:val="32"/>
        </w:rPr>
        <w:t>．简政减税降费典型调查研究</w:t>
      </w:r>
      <w:r>
        <w:rPr>
          <w:rFonts w:ascii="仿宋_GB2312" w:eastAsia="仿宋_GB2312" w:cs="仿宋_GB2312"/>
          <w:sz w:val="32"/>
          <w:szCs w:val="32"/>
        </w:rPr>
        <w:t xml:space="preserve"> </w:t>
      </w:r>
    </w:p>
    <w:p>
      <w:pPr>
        <w:ind w:firstLine="640" w:firstLineChars="200"/>
        <w:rPr>
          <w:rFonts w:ascii="仿宋_GB2312" w:eastAsia="仿宋_GB2312" w:cs="Times New Roman"/>
          <w:sz w:val="32"/>
          <w:szCs w:val="32"/>
        </w:rPr>
      </w:pPr>
      <w:r>
        <w:rPr>
          <w:rFonts w:ascii="仿宋_GB2312" w:eastAsia="仿宋_GB2312" w:cs="仿宋_GB2312"/>
          <w:sz w:val="32"/>
          <w:szCs w:val="32"/>
        </w:rPr>
        <w:t>28</w:t>
      </w:r>
      <w:r>
        <w:rPr>
          <w:rFonts w:hint="eastAsia" w:ascii="仿宋_GB2312" w:eastAsia="仿宋_GB2312" w:cs="仿宋_GB2312"/>
          <w:sz w:val="32"/>
          <w:szCs w:val="32"/>
        </w:rPr>
        <w:t>．营商环境改善调研和分析</w:t>
      </w:r>
    </w:p>
    <w:p>
      <w:pPr>
        <w:ind w:firstLine="643" w:firstLineChars="200"/>
        <w:jc w:val="center"/>
        <w:rPr>
          <w:rFonts w:ascii="仿宋_GB2312" w:eastAsia="仿宋_GB2312" w:cs="仿宋_GB2312"/>
          <w:b/>
          <w:bCs/>
          <w:sz w:val="32"/>
          <w:szCs w:val="32"/>
        </w:rPr>
      </w:pPr>
      <w:r>
        <w:rPr>
          <w:rFonts w:hint="eastAsia" w:ascii="仿宋_GB2312" w:eastAsia="仿宋_GB2312" w:cs="仿宋_GB2312"/>
          <w:b/>
          <w:bCs/>
          <w:sz w:val="32"/>
          <w:szCs w:val="32"/>
        </w:rPr>
        <w:t>社会学类</w:t>
      </w:r>
      <w:r>
        <w:rPr>
          <w:rFonts w:ascii="仿宋_GB2312" w:eastAsia="仿宋_GB2312" w:cs="仿宋_GB2312"/>
          <w:b/>
          <w:bCs/>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．各地全面建成小康社会的典型调查研究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．各地加强社会建设的典型调查研究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．各地创新社会治理防范社会风险的典型调查研究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．各地加强和完善社区建设和服务的实践和经验调查研究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．各地市域社会治理现代化经验研究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．缩小收入差距的体制机制研究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．户籍制度改革与农民工社会融入的经验调查研究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．社会诚信、商务诚信、政务诚信建设实践和经验调查研究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．人工智能对劳动就业的影响研究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．人口结构变化对经济社会发展的影响研究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．各地建设社会养老服务体系和发展老年服务产业的调查研究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．我国社会变迁趋势研究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．社会工作服务活动和组织建设的调查研究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．我国社会救助工作体制研究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．畅通志愿者参与社会治理渠道体制机制研究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16</w:t>
      </w:r>
      <w:r>
        <w:rPr>
          <w:rFonts w:hint="eastAsia" w:ascii="仿宋_GB2312" w:eastAsia="仿宋_GB2312" w:cs="仿宋_GB2312"/>
          <w:sz w:val="32"/>
          <w:szCs w:val="32"/>
        </w:rPr>
        <w:t>．推进基层医疗卫生机构综合改革的典型调查研究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17</w:t>
      </w:r>
      <w:r>
        <w:rPr>
          <w:rFonts w:hint="eastAsia" w:ascii="仿宋_GB2312" w:eastAsia="仿宋_GB2312" w:cs="仿宋_GB2312"/>
          <w:sz w:val="32"/>
          <w:szCs w:val="32"/>
        </w:rPr>
        <w:t>．社会办医，非盈利性医疗机构的发展与改革调查研究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18</w:t>
      </w:r>
      <w:r>
        <w:rPr>
          <w:rFonts w:hint="eastAsia" w:ascii="仿宋_GB2312" w:eastAsia="仿宋_GB2312" w:cs="仿宋_GB2312"/>
          <w:sz w:val="32"/>
          <w:szCs w:val="32"/>
        </w:rPr>
        <w:t>．城市务工人员社会保险改革和创新典型调查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19</w:t>
      </w:r>
      <w:r>
        <w:rPr>
          <w:rFonts w:hint="eastAsia" w:ascii="仿宋_GB2312" w:eastAsia="仿宋_GB2312" w:cs="仿宋_GB2312"/>
          <w:sz w:val="32"/>
          <w:szCs w:val="32"/>
        </w:rPr>
        <w:t>．新冠肺炎疫情中的网络舆情特征研究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20</w:t>
      </w:r>
      <w:r>
        <w:rPr>
          <w:rFonts w:hint="eastAsia" w:ascii="仿宋_GB2312" w:eastAsia="仿宋_GB2312" w:cs="仿宋_GB2312"/>
          <w:sz w:val="32"/>
          <w:szCs w:val="32"/>
        </w:rPr>
        <w:t>．大学生就业趋势调查研究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21</w:t>
      </w:r>
      <w:r>
        <w:rPr>
          <w:rFonts w:hint="eastAsia" w:ascii="仿宋_GB2312" w:eastAsia="仿宋_GB2312" w:cs="仿宋_GB2312"/>
          <w:sz w:val="32"/>
          <w:szCs w:val="32"/>
        </w:rPr>
        <w:t>．建立积极向上社会心态的体制机制研究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22</w:t>
      </w:r>
      <w:r>
        <w:rPr>
          <w:rFonts w:hint="eastAsia" w:ascii="仿宋_GB2312" w:eastAsia="仿宋_GB2312" w:cs="仿宋_GB2312"/>
          <w:sz w:val="32"/>
          <w:szCs w:val="32"/>
        </w:rPr>
        <w:t>．网络发展及其对青少年影响的调查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23</w:t>
      </w:r>
      <w:r>
        <w:rPr>
          <w:rFonts w:hint="eastAsia" w:ascii="仿宋_GB2312" w:eastAsia="仿宋_GB2312" w:cs="仿宋_GB2312"/>
          <w:sz w:val="32"/>
          <w:szCs w:val="32"/>
        </w:rPr>
        <w:t>．农村土地流转、乡村振兴战略的实施与社会主义新农村建设问题研究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24</w:t>
      </w:r>
      <w:r>
        <w:rPr>
          <w:rFonts w:hint="eastAsia" w:ascii="仿宋_GB2312" w:eastAsia="仿宋_GB2312" w:cs="仿宋_GB2312"/>
          <w:sz w:val="32"/>
          <w:szCs w:val="32"/>
        </w:rPr>
        <w:t>．新发展阶段的扶贫政策研究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25. </w:t>
      </w:r>
      <w:r>
        <w:rPr>
          <w:rFonts w:hint="eastAsia" w:ascii="仿宋_GB2312" w:eastAsia="仿宋_GB2312" w:cs="仿宋_GB2312"/>
          <w:sz w:val="32"/>
          <w:szCs w:val="32"/>
        </w:rPr>
        <w:t>绝对贫困与相对贫困问题研究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26. </w:t>
      </w:r>
      <w:r>
        <w:rPr>
          <w:rFonts w:hint="eastAsia" w:ascii="仿宋_GB2312" w:eastAsia="仿宋_GB2312" w:cs="仿宋_GB2312"/>
          <w:sz w:val="32"/>
          <w:szCs w:val="32"/>
        </w:rPr>
        <w:t>基本实现现代化的指标体系研究</w:t>
      </w:r>
      <w:r>
        <w:rPr>
          <w:rFonts w:ascii="仿宋_GB2312" w:eastAsia="仿宋_GB2312" w:cs="仿宋_GB2312"/>
          <w:sz w:val="32"/>
          <w:szCs w:val="32"/>
        </w:rPr>
        <w:t xml:space="preserve">  </w:t>
      </w:r>
    </w:p>
    <w:p>
      <w:pPr>
        <w:ind w:firstLine="643" w:firstLineChars="200"/>
        <w:jc w:val="center"/>
        <w:rPr>
          <w:rFonts w:ascii="仿宋_GB2312" w:eastAsia="仿宋_GB2312" w:cs="Times New Roman"/>
          <w:b/>
          <w:bCs/>
          <w:sz w:val="32"/>
          <w:szCs w:val="32"/>
        </w:rPr>
      </w:pPr>
      <w:r>
        <w:rPr>
          <w:rFonts w:hint="eastAsia" w:ascii="仿宋_GB2312" w:eastAsia="仿宋_GB2312" w:cs="仿宋_GB2312"/>
          <w:b/>
          <w:bCs/>
          <w:sz w:val="32"/>
          <w:szCs w:val="32"/>
        </w:rPr>
        <w:t>法律类</w:t>
      </w:r>
    </w:p>
    <w:p>
      <w:pPr>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．全面推进依法治国必须坚持的基本原则研究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．党的领导、人民当家作主和依法治国有机统一的实现机制研究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．我国实施社会主义宪法的实践和经验研究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．我国社会主义市场经济法治实践相关问题调查研究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．民法典实施问题研究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．完善知识产权立法与实施机制研究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．新型互联网犯罪应对研究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．我国民事立法完善问题研究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．未成年人法律保护新情况新问题调查研究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．法律援助工作的发展和创新实践调查研究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．公益诉讼问题研究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．我国社会、文化与生态文明建设的法律法规问题调查研究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．推进以审判为中心的诉讼制度改革典型调查研究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．我国网络空间法治实践调查研究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．《电子商务法》实施相关问题研究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16</w:t>
      </w:r>
      <w:r>
        <w:rPr>
          <w:rFonts w:hint="eastAsia" w:ascii="仿宋_GB2312" w:eastAsia="仿宋_GB2312" w:cs="仿宋_GB2312"/>
          <w:sz w:val="32"/>
          <w:szCs w:val="32"/>
        </w:rPr>
        <w:t>．《网络安全法》实施相关问题研究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17</w:t>
      </w:r>
      <w:r>
        <w:rPr>
          <w:rFonts w:hint="eastAsia" w:ascii="仿宋_GB2312" w:eastAsia="仿宋_GB2312" w:cs="仿宋_GB2312"/>
          <w:sz w:val="32"/>
          <w:szCs w:val="32"/>
        </w:rPr>
        <w:t>．基本法框架下的一国两制与国家统一相关法律问题研究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18</w:t>
      </w:r>
      <w:r>
        <w:rPr>
          <w:rFonts w:hint="eastAsia" w:ascii="仿宋_GB2312" w:eastAsia="仿宋_GB2312" w:cs="仿宋_GB2312"/>
          <w:sz w:val="32"/>
          <w:szCs w:val="32"/>
        </w:rPr>
        <w:t>．全面从严治党与全面依法治国关系研究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19. </w:t>
      </w:r>
      <w:r>
        <w:rPr>
          <w:rFonts w:hint="eastAsia" w:ascii="仿宋_GB2312" w:eastAsia="仿宋_GB2312" w:cs="仿宋_GB2312"/>
          <w:sz w:val="32"/>
          <w:szCs w:val="32"/>
        </w:rPr>
        <w:t>公共卫生突发事件中个人信息利用和保护机制研究</w:t>
      </w:r>
    </w:p>
    <w:p>
      <w:pPr>
        <w:ind w:firstLine="643" w:firstLineChars="200"/>
        <w:jc w:val="center"/>
        <w:rPr>
          <w:rFonts w:ascii="仿宋_GB2312" w:eastAsia="仿宋_GB2312" w:cs="Times New Roman"/>
          <w:b/>
          <w:bCs/>
          <w:sz w:val="32"/>
          <w:szCs w:val="32"/>
        </w:rPr>
      </w:pPr>
      <w:r>
        <w:rPr>
          <w:rFonts w:hint="eastAsia" w:ascii="仿宋_GB2312" w:eastAsia="仿宋_GB2312" w:cs="仿宋_GB2312"/>
          <w:b/>
          <w:bCs/>
          <w:sz w:val="32"/>
          <w:szCs w:val="32"/>
        </w:rPr>
        <w:t>教育类</w:t>
      </w:r>
    </w:p>
    <w:p>
      <w:pPr>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．探索建设高质量教育体系的实践路径，开启建设教育强国、人才强国新征程</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．创新型国家建设与教育体制改革与创新调查研究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．增强职业技术教育适应性，深化职普融通、产教融合、校企合作，探索中国特色学徒制，培养技术技能人才的实践案例和调查研究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．新世纪我国大学教育教学发展、创新和改革的典型调查研究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．健全学校家庭社会协同育人机制的举措和经验调查研究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．培养学生创新精神、创业本领和实践能力教学改革的典型调查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．增强学生文明素养和社会责任意识的改革与创新调查研究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．当代大学生价值取向和心理素质的调查分析</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．培养德智体美劳全面发展的社会主义建设者和接班人的典型调查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．改进青少年身体素质和心理健康教育的做法和经验调查研究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．各类学校完善中华优秀传统文化教育的实践和经验调查研究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．各地逐步缩小区域、城乡、校际教育资源差距的举措和经验调查研究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．国家推进少数民族地区教育发展的举措和成就调查研究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．中外学校间学生交流活动的调查研究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．建设学习型社会、完善终身教育实践的调查研究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16. </w:t>
      </w:r>
      <w:r>
        <w:rPr>
          <w:rFonts w:hint="eastAsia" w:ascii="仿宋_GB2312" w:eastAsia="仿宋_GB2312" w:cs="仿宋_GB2312"/>
          <w:sz w:val="32"/>
          <w:szCs w:val="32"/>
        </w:rPr>
        <w:t>大学生自主创业案例研究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17. </w:t>
      </w:r>
      <w:r>
        <w:rPr>
          <w:rFonts w:hint="eastAsia" w:ascii="仿宋_GB2312" w:eastAsia="仿宋_GB2312" w:cs="仿宋_GB2312"/>
          <w:sz w:val="32"/>
          <w:szCs w:val="32"/>
        </w:rPr>
        <w:t>互联网、大数据等新技术的教学应用，特别是在线教育的调查研究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18. </w:t>
      </w:r>
      <w:r>
        <w:rPr>
          <w:rFonts w:hint="eastAsia" w:ascii="仿宋_GB2312" w:eastAsia="仿宋_GB2312" w:cs="仿宋_GB2312"/>
          <w:sz w:val="32"/>
          <w:szCs w:val="32"/>
        </w:rPr>
        <w:t>校园文化、学生社团的调查研究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19. </w:t>
      </w:r>
      <w:r>
        <w:rPr>
          <w:rFonts w:hint="eastAsia" w:ascii="仿宋_GB2312" w:eastAsia="仿宋_GB2312" w:cs="仿宋_GB2312"/>
          <w:sz w:val="32"/>
          <w:szCs w:val="32"/>
        </w:rPr>
        <w:t>高校思想政治工作及思政课创新实践的经验调查研究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20. </w:t>
      </w:r>
      <w:r>
        <w:rPr>
          <w:rFonts w:hint="eastAsia" w:ascii="仿宋_GB2312" w:eastAsia="仿宋_GB2312" w:cs="仿宋_GB2312"/>
          <w:sz w:val="32"/>
          <w:szCs w:val="32"/>
        </w:rPr>
        <w:t>支持和规范民办教育发展，规范校外培训机构的调研究</w:t>
      </w:r>
      <w:r>
        <w:rPr>
          <w:rFonts w:ascii="仿宋_GB2312" w:eastAsia="仿宋_GB2312" w:cs="仿宋_GB2312"/>
          <w:sz w:val="32"/>
          <w:szCs w:val="32"/>
        </w:rPr>
        <w:t xml:space="preserve"> </w:t>
      </w:r>
    </w:p>
    <w:p>
      <w:pPr>
        <w:ind w:firstLine="643" w:firstLineChars="200"/>
        <w:jc w:val="center"/>
        <w:rPr>
          <w:rFonts w:ascii="仿宋_GB2312" w:eastAsia="仿宋_GB2312" w:cs="Times New Roman"/>
          <w:b/>
          <w:bCs/>
          <w:sz w:val="32"/>
          <w:szCs w:val="32"/>
        </w:rPr>
      </w:pPr>
      <w:r>
        <w:rPr>
          <w:rFonts w:hint="eastAsia" w:ascii="仿宋_GB2312" w:eastAsia="仿宋_GB2312" w:cs="仿宋_GB2312"/>
          <w:b/>
          <w:bCs/>
          <w:sz w:val="32"/>
          <w:szCs w:val="32"/>
        </w:rPr>
        <w:t>管理类</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 </w:t>
      </w:r>
      <w:r>
        <w:rPr>
          <w:rFonts w:hint="eastAsia" w:ascii="仿宋_GB2312" w:eastAsia="仿宋_GB2312" w:cs="仿宋_GB2312"/>
          <w:sz w:val="32"/>
          <w:szCs w:val="32"/>
        </w:rPr>
        <w:t>数据开放共享和个人隐私保护问题调查研究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2. </w:t>
      </w:r>
      <w:r>
        <w:rPr>
          <w:rFonts w:hint="eastAsia" w:ascii="仿宋_GB2312" w:eastAsia="仿宋_GB2312" w:cs="仿宋_GB2312"/>
          <w:sz w:val="32"/>
          <w:szCs w:val="32"/>
        </w:rPr>
        <w:t>数据作为生产要素的产权界定、收益分配调查研究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3. </w:t>
      </w:r>
      <w:r>
        <w:rPr>
          <w:rFonts w:hint="eastAsia" w:ascii="仿宋_GB2312" w:eastAsia="仿宋_GB2312" w:cs="仿宋_GB2312"/>
          <w:sz w:val="32"/>
          <w:szCs w:val="32"/>
        </w:rPr>
        <w:t>特大城市数字化治理及风险防控调查研究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4. </w:t>
      </w:r>
      <w:r>
        <w:rPr>
          <w:rFonts w:hint="eastAsia" w:ascii="仿宋_GB2312" w:eastAsia="仿宋_GB2312" w:cs="仿宋_GB2312"/>
          <w:sz w:val="32"/>
          <w:szCs w:val="32"/>
        </w:rPr>
        <w:t>知识产权保护、科技成果转化调查研究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5. </w:t>
      </w:r>
      <w:r>
        <w:rPr>
          <w:rFonts w:hint="eastAsia" w:ascii="仿宋_GB2312" w:eastAsia="仿宋_GB2312" w:cs="仿宋_GB2312"/>
          <w:sz w:val="32"/>
          <w:szCs w:val="32"/>
        </w:rPr>
        <w:t>大型数字平台企业监管问题调查研究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6. </w:t>
      </w:r>
      <w:r>
        <w:rPr>
          <w:rFonts w:hint="eastAsia" w:ascii="仿宋_GB2312" w:eastAsia="仿宋_GB2312" w:cs="仿宋_GB2312"/>
          <w:sz w:val="32"/>
          <w:szCs w:val="32"/>
        </w:rPr>
        <w:t>灵活就业社会保障制度调查研究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生态产品价值实现机制调查研究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8. </w:t>
      </w:r>
      <w:r>
        <w:rPr>
          <w:rFonts w:hint="eastAsia" w:ascii="仿宋_GB2312" w:eastAsia="仿宋_GB2312" w:cs="仿宋_GB2312"/>
          <w:sz w:val="32"/>
          <w:szCs w:val="32"/>
        </w:rPr>
        <w:t>废旧物资循环利用体系调查研究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9. </w:t>
      </w:r>
      <w:r>
        <w:rPr>
          <w:rFonts w:hint="eastAsia" w:ascii="仿宋_GB2312" w:eastAsia="仿宋_GB2312" w:cs="仿宋_GB2312"/>
          <w:sz w:val="32"/>
          <w:szCs w:val="32"/>
        </w:rPr>
        <w:t>环境污染专项整治效果评估调查研究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．企业经营管理数字化、智能化、网络化的调查研究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．我国企业家队伍成长发展的调查分析</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．企业在创新转型升级中崛起和发展的典型调查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13. </w:t>
      </w:r>
      <w:r>
        <w:rPr>
          <w:rFonts w:hint="eastAsia" w:ascii="仿宋_GB2312" w:eastAsia="仿宋_GB2312" w:cs="仿宋_GB2312"/>
          <w:sz w:val="32"/>
          <w:szCs w:val="32"/>
        </w:rPr>
        <w:t>突发公共事件监测预警处置机制调查研究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14. </w:t>
      </w:r>
      <w:r>
        <w:rPr>
          <w:rFonts w:hint="eastAsia" w:ascii="仿宋_GB2312" w:eastAsia="仿宋_GB2312" w:cs="仿宋_GB2312"/>
          <w:sz w:val="32"/>
          <w:szCs w:val="32"/>
        </w:rPr>
        <w:t>新世纪我国商会（企业和企业家协会）建设新进展、新作用调查研究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15. </w:t>
      </w:r>
      <w:r>
        <w:rPr>
          <w:rFonts w:hint="eastAsia" w:ascii="仿宋_GB2312" w:eastAsia="仿宋_GB2312" w:cs="仿宋_GB2312"/>
          <w:sz w:val="32"/>
          <w:szCs w:val="32"/>
        </w:rPr>
        <w:t>在全面深化改革中政府转型、行政改革和法治政府建设的典型调查</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16</w:t>
      </w:r>
      <w:r>
        <w:rPr>
          <w:rFonts w:hint="eastAsia" w:ascii="仿宋_GB2312" w:eastAsia="仿宋_GB2312" w:cs="仿宋_GB2312"/>
          <w:sz w:val="32"/>
          <w:szCs w:val="32"/>
        </w:rPr>
        <w:t>．基层政府行政管理体制改革创新的典型调查研究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17. </w:t>
      </w:r>
      <w:r>
        <w:rPr>
          <w:rFonts w:hint="eastAsia" w:ascii="仿宋_GB2312" w:eastAsia="仿宋_GB2312" w:cs="仿宋_GB2312"/>
          <w:sz w:val="32"/>
          <w:szCs w:val="32"/>
        </w:rPr>
        <w:t>政府提供公共服务与购买公共服务改革的典型调查研究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18</w:t>
      </w:r>
      <w:r>
        <w:rPr>
          <w:rFonts w:hint="eastAsia" w:ascii="仿宋_GB2312" w:eastAsia="仿宋_GB2312" w:cs="仿宋_GB2312"/>
          <w:sz w:val="32"/>
          <w:szCs w:val="32"/>
        </w:rPr>
        <w:t>．便民快捷健全的社会保障服务体系建设的调查研究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19</w:t>
      </w:r>
      <w:r>
        <w:rPr>
          <w:rFonts w:hint="eastAsia" w:ascii="仿宋_GB2312" w:eastAsia="仿宋_GB2312" w:cs="仿宋_GB2312"/>
          <w:sz w:val="32"/>
          <w:szCs w:val="32"/>
        </w:rPr>
        <w:t>．各地建立和完善中小微企业服务体系实践和经验的调查研究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20</w:t>
      </w:r>
      <w:r>
        <w:rPr>
          <w:rFonts w:hint="eastAsia" w:ascii="仿宋_GB2312" w:eastAsia="仿宋_GB2312" w:cs="仿宋_GB2312"/>
          <w:sz w:val="32"/>
          <w:szCs w:val="32"/>
        </w:rPr>
        <w:t>．基层政府推进政务公开、信息公开的调查研究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21</w:t>
      </w:r>
      <w:r>
        <w:rPr>
          <w:rFonts w:hint="eastAsia" w:ascii="仿宋_GB2312" w:eastAsia="仿宋_GB2312" w:cs="仿宋_GB2312"/>
          <w:sz w:val="32"/>
          <w:szCs w:val="32"/>
        </w:rPr>
        <w:t>．在进一步简政放权改革中基层政府管理和服务体制机制改革创新的调查研究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22</w:t>
      </w:r>
      <w:r>
        <w:rPr>
          <w:rFonts w:hint="eastAsia" w:ascii="仿宋_GB2312" w:eastAsia="仿宋_GB2312" w:cs="仿宋_GB2312"/>
          <w:sz w:val="32"/>
          <w:szCs w:val="32"/>
        </w:rPr>
        <w:t>．县乡政府管理成本降低状况及存在问题的调查研究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23</w:t>
      </w:r>
      <w:r>
        <w:rPr>
          <w:rFonts w:hint="eastAsia" w:ascii="仿宋_GB2312" w:eastAsia="仿宋_GB2312" w:cs="仿宋_GB2312"/>
          <w:sz w:val="32"/>
          <w:szCs w:val="32"/>
        </w:rPr>
        <w:t>．（企业、政府、城市）“智能</w:t>
      </w:r>
      <w:r>
        <w:rPr>
          <w:rFonts w:ascii="仿宋_GB2312" w:eastAsia="仿宋_GB2312" w:cs="仿宋_GB2312"/>
          <w:sz w:val="32"/>
          <w:szCs w:val="32"/>
        </w:rPr>
        <w:t>+</w:t>
      </w:r>
      <w:r>
        <w:rPr>
          <w:rFonts w:hint="eastAsia" w:ascii="仿宋_GB2312" w:eastAsia="仿宋_GB2312" w:cs="仿宋_GB2312"/>
          <w:sz w:val="32"/>
          <w:szCs w:val="32"/>
        </w:rPr>
        <w:t>”管理创新的调查研究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ascii="仿宋_GB2312" w:eastAsia="仿宋_GB2312" w:cs="仿宋_GB2312"/>
          <w:sz w:val="32"/>
          <w:szCs w:val="32"/>
        </w:rPr>
        <w:t xml:space="preserve">24. </w:t>
      </w:r>
      <w:r>
        <w:rPr>
          <w:rFonts w:hint="eastAsia" w:ascii="仿宋_GB2312" w:eastAsia="仿宋_GB2312" w:cs="仿宋_GB2312"/>
          <w:sz w:val="32"/>
          <w:szCs w:val="32"/>
        </w:rPr>
        <w:t>适应高质量发展要求的政绩考核体系调查研究</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pStyle w:val="15"/>
        <w:rPr>
          <w:rFonts w:hint="eastAsia" w:ascii="仿宋_GB2312" w:eastAsia="仿宋_GB2312" w:cs="仿宋_GB2312"/>
          <w:sz w:val="32"/>
          <w:szCs w:val="32"/>
        </w:rPr>
      </w:pPr>
    </w:p>
    <w:p>
      <w:pPr>
        <w:pStyle w:val="15"/>
        <w:rPr>
          <w:rFonts w:ascii="仿宋_GB2312" w:eastAsia="仿宋_GB2312" w:cs="仿宋_GB2312"/>
          <w:sz w:val="32"/>
          <w:szCs w:val="32"/>
        </w:rPr>
      </w:pPr>
      <w:r>
        <w:rPr>
          <w:rFonts w:hint="eastAsia" w:ascii="仿宋_GB2312" w:eastAsia="仿宋_GB2312" w:cs="仿宋_GB2312"/>
          <w:sz w:val="32"/>
          <w:szCs w:val="32"/>
        </w:rPr>
        <w:t>附件</w:t>
      </w:r>
      <w:r>
        <w:rPr>
          <w:rFonts w:ascii="仿宋_GB2312" w:eastAsia="仿宋_GB2312" w:cs="仿宋_GB2312"/>
          <w:sz w:val="32"/>
          <w:szCs w:val="32"/>
        </w:rPr>
        <w:t>5</w:t>
      </w:r>
    </w:p>
    <w:p>
      <w:pPr>
        <w:ind w:firstLine="640" w:firstLineChars="200"/>
        <w:jc w:val="center"/>
        <w:rPr>
          <w:rFonts w:hint="eastAsia" w:ascii="黑体" w:hAnsi="黑体" w:eastAsia="黑体" w:cs="黑体"/>
          <w:sz w:val="32"/>
          <w:szCs w:val="32"/>
          <w:lang w:val="zh-CN"/>
        </w:rPr>
      </w:pPr>
      <w:r>
        <w:rPr>
          <w:rFonts w:hint="eastAsia" w:ascii="黑体" w:hAnsi="黑体" w:eastAsia="黑体" w:cs="黑体"/>
          <w:sz w:val="32"/>
          <w:szCs w:val="32"/>
          <w:lang w:val="zh-CN"/>
        </w:rPr>
        <w:t>第十七届“挑战杯”全国大学生课外学术科技作品竞赛淮阴工学院选拔赛监督投诉细则</w:t>
      </w:r>
    </w:p>
    <w:p>
      <w:pPr>
        <w:ind w:firstLine="640" w:firstLineChars="200"/>
        <w:rPr>
          <w:rFonts w:ascii="仿宋_GB2312" w:hAnsi="Century" w:eastAsia="仿宋_GB2312" w:cs="Times New Roman"/>
          <w:sz w:val="32"/>
          <w:szCs w:val="32"/>
        </w:rPr>
      </w:pPr>
      <w:r>
        <w:rPr>
          <w:rFonts w:hint="eastAsia" w:ascii="黑体" w:hAnsi="黑体" w:eastAsia="黑体" w:cs="黑体"/>
          <w:sz w:val="32"/>
          <w:szCs w:val="32"/>
        </w:rPr>
        <w:t>第一条</w:t>
      </w:r>
      <w:r>
        <w:rPr>
          <w:rFonts w:ascii="仿宋_GB2312" w:hAnsi="Century" w:eastAsia="仿宋_GB2312" w:cs="仿宋_GB2312"/>
          <w:sz w:val="32"/>
          <w:szCs w:val="32"/>
        </w:rPr>
        <w:t xml:space="preserve">  </w:t>
      </w:r>
      <w:r>
        <w:rPr>
          <w:rFonts w:hint="eastAsia" w:ascii="仿宋_GB2312" w:hAnsi="Century" w:eastAsia="仿宋_GB2312" w:cs="仿宋_GB2312"/>
          <w:sz w:val="32"/>
          <w:szCs w:val="32"/>
        </w:rPr>
        <w:t>竞赛工作领导小组授权领导小组办公室在校内赛开始至终审决赛结束前接受参赛学校和学生、评委等对参赛作品资格的质疑投诉。</w:t>
      </w:r>
    </w:p>
    <w:p>
      <w:pPr>
        <w:ind w:firstLine="640" w:firstLineChars="200"/>
        <w:rPr>
          <w:rFonts w:ascii="仿宋_GB2312" w:hAnsi="Century" w:eastAsia="仿宋_GB2312" w:cs="Times New Roman"/>
          <w:sz w:val="32"/>
          <w:szCs w:val="32"/>
        </w:rPr>
      </w:pPr>
      <w:r>
        <w:rPr>
          <w:rFonts w:hint="eastAsia" w:ascii="黑体" w:hAnsi="黑体" w:eastAsia="黑体" w:cs="黑体"/>
          <w:sz w:val="32"/>
          <w:szCs w:val="32"/>
        </w:rPr>
        <w:t>第二条</w:t>
      </w:r>
      <w:r>
        <w:rPr>
          <w:rFonts w:ascii="仿宋_GB2312" w:hAnsi="Century" w:eastAsia="仿宋_GB2312" w:cs="仿宋_GB2312"/>
          <w:sz w:val="32"/>
          <w:szCs w:val="32"/>
        </w:rPr>
        <w:t xml:space="preserve">  </w:t>
      </w:r>
      <w:r>
        <w:rPr>
          <w:rFonts w:hint="eastAsia" w:ascii="仿宋_GB2312" w:hAnsi="Century" w:eastAsia="仿宋_GB2312" w:cs="仿宋_GB2312"/>
          <w:sz w:val="32"/>
          <w:szCs w:val="32"/>
        </w:rPr>
        <w:t>在终审决赛结束前，如出现被质疑投诉作品，竞赛工作领导小组应召开会议，对被质疑投诉的参赛作品的作者进行质询。</w:t>
      </w:r>
    </w:p>
    <w:p>
      <w:pPr>
        <w:ind w:firstLine="640" w:firstLineChars="200"/>
        <w:rPr>
          <w:rFonts w:ascii="仿宋_GB2312" w:hAnsi="Century" w:eastAsia="仿宋_GB2312" w:cs="Times New Roman"/>
          <w:b/>
          <w:bCs/>
          <w:sz w:val="32"/>
          <w:szCs w:val="32"/>
        </w:rPr>
      </w:pPr>
      <w:r>
        <w:rPr>
          <w:rFonts w:hint="eastAsia" w:ascii="黑体" w:hAnsi="黑体" w:eastAsia="黑体" w:cs="黑体"/>
          <w:sz w:val="32"/>
          <w:szCs w:val="32"/>
        </w:rPr>
        <w:t>第三条</w:t>
      </w:r>
      <w:r>
        <w:rPr>
          <w:rFonts w:ascii="仿宋_GB2312" w:hAnsi="Century" w:eastAsia="仿宋_GB2312" w:cs="仿宋_GB2312"/>
          <w:sz w:val="32"/>
          <w:szCs w:val="32"/>
        </w:rPr>
        <w:t xml:space="preserve">  </w:t>
      </w:r>
      <w:r>
        <w:rPr>
          <w:rFonts w:hint="eastAsia" w:ascii="仿宋_GB2312" w:hAnsi="Century" w:eastAsia="仿宋_GB2312" w:cs="仿宋_GB2312"/>
          <w:sz w:val="32"/>
          <w:szCs w:val="32"/>
        </w:rPr>
        <w:t>投票表决被质疑投诉作品是否具备参赛资格。</w:t>
      </w:r>
    </w:p>
    <w:p>
      <w:pPr>
        <w:ind w:firstLine="640" w:firstLineChars="200"/>
        <w:rPr>
          <w:rFonts w:ascii="仿宋_GB2312" w:hAnsi="Century" w:eastAsia="仿宋_GB2312" w:cs="Times New Roman"/>
          <w:b/>
          <w:bCs/>
          <w:sz w:val="32"/>
          <w:szCs w:val="32"/>
        </w:rPr>
      </w:pPr>
      <w:r>
        <w:rPr>
          <w:rFonts w:hint="eastAsia" w:ascii="黑体" w:hAnsi="黑体" w:eastAsia="黑体" w:cs="黑体"/>
          <w:sz w:val="32"/>
          <w:szCs w:val="32"/>
        </w:rPr>
        <w:t>第四条</w:t>
      </w:r>
      <w:r>
        <w:rPr>
          <w:rFonts w:ascii="仿宋_GB2312" w:hAnsi="Century" w:eastAsia="仿宋_GB2312" w:cs="仿宋_GB2312"/>
          <w:sz w:val="32"/>
          <w:szCs w:val="32"/>
        </w:rPr>
        <w:t xml:space="preserve"> </w:t>
      </w:r>
      <w:r>
        <w:rPr>
          <w:rFonts w:hint="eastAsia" w:ascii="仿宋_GB2312" w:hAnsi="Century" w:eastAsia="仿宋_GB2312" w:cs="仿宋_GB2312"/>
          <w:sz w:val="32"/>
          <w:szCs w:val="32"/>
          <w:lang w:val="en-US" w:eastAsia="zh-CN"/>
        </w:rPr>
        <w:t xml:space="preserve"> </w:t>
      </w:r>
      <w:r>
        <w:rPr>
          <w:rFonts w:hint="eastAsia" w:ascii="仿宋_GB2312" w:hAnsi="Century" w:eastAsia="仿宋_GB2312" w:cs="仿宋_GB2312"/>
          <w:sz w:val="32"/>
          <w:szCs w:val="32"/>
        </w:rPr>
        <w:t>竞赛工作领导小组办公室对质疑投诉者的姓名、单位予以保密。质疑投诉者需提供相关证据或明确的线索。竞赛工作领导小组开会时，到会成员超过</w:t>
      </w:r>
      <w:r>
        <w:rPr>
          <w:rFonts w:ascii="仿宋_GB2312" w:hAnsi="Century" w:eastAsia="仿宋_GB2312" w:cs="仿宋_GB2312"/>
          <w:sz w:val="32"/>
          <w:szCs w:val="32"/>
        </w:rPr>
        <w:t>2/3</w:t>
      </w:r>
      <w:r>
        <w:rPr>
          <w:rFonts w:hint="eastAsia" w:ascii="仿宋_GB2312" w:hAnsi="Century" w:eastAsia="仿宋_GB2312" w:cs="仿宋_GB2312"/>
          <w:sz w:val="32"/>
          <w:szCs w:val="32"/>
        </w:rPr>
        <w:t>方可进行表决；表决时实行回避制度；若参加表决成员中有</w:t>
      </w:r>
      <w:r>
        <w:rPr>
          <w:rFonts w:ascii="仿宋_GB2312" w:hAnsi="Century" w:eastAsia="仿宋_GB2312" w:cs="仿宋_GB2312"/>
          <w:sz w:val="32"/>
          <w:szCs w:val="32"/>
        </w:rPr>
        <w:t>2/3</w:t>
      </w:r>
      <w:r>
        <w:rPr>
          <w:rFonts w:hint="eastAsia" w:ascii="仿宋_GB2312" w:hAnsi="Century" w:eastAsia="仿宋_GB2312" w:cs="仿宋_GB2312"/>
          <w:sz w:val="32"/>
          <w:szCs w:val="32"/>
        </w:rPr>
        <w:t>以上认为该作品不具备参赛资格，则对该作品不予评审，其参赛成绩随之取消。竞赛工作领导小组不受理匿名质疑投诉。</w:t>
      </w:r>
    </w:p>
    <w:p>
      <w:pPr>
        <w:ind w:firstLine="640" w:firstLineChars="200"/>
        <w:rPr>
          <w:rFonts w:ascii="仿宋_GB2312" w:hAnsi="Century" w:eastAsia="仿宋_GB2312" w:cs="Times New Roman"/>
          <w:sz w:val="32"/>
          <w:szCs w:val="32"/>
        </w:rPr>
      </w:pPr>
      <w:r>
        <w:rPr>
          <w:rFonts w:hint="eastAsia" w:ascii="黑体" w:hAnsi="黑体" w:eastAsia="黑体" w:cs="黑体"/>
          <w:sz w:val="32"/>
          <w:szCs w:val="32"/>
        </w:rPr>
        <w:t>第五条</w:t>
      </w:r>
      <w:r>
        <w:rPr>
          <w:rFonts w:ascii="仿宋_GB2312" w:hAnsi="Century" w:eastAsia="仿宋_GB2312" w:cs="仿宋_GB2312"/>
          <w:sz w:val="32"/>
          <w:szCs w:val="32"/>
        </w:rPr>
        <w:t xml:space="preserve">  </w:t>
      </w:r>
      <w:r>
        <w:rPr>
          <w:rFonts w:hint="eastAsia" w:ascii="仿宋_GB2312" w:hAnsi="Century" w:eastAsia="仿宋_GB2312" w:cs="仿宋_GB2312"/>
          <w:sz w:val="32"/>
          <w:szCs w:val="32"/>
        </w:rPr>
        <w:t>参赛作品存在舞弊、抄袭、作家，将国家课题、教师科研成果包装成学生项目的，均视为严重违规行为。</w:t>
      </w:r>
    </w:p>
    <w:p>
      <w:pPr>
        <w:ind w:firstLine="640" w:firstLineChars="200"/>
        <w:rPr>
          <w:rFonts w:ascii="仿宋_GB2312" w:hAnsi="Century" w:eastAsia="仿宋_GB2312" w:cs="Times New Roman"/>
          <w:sz w:val="32"/>
          <w:szCs w:val="32"/>
        </w:rPr>
      </w:pPr>
      <w:r>
        <w:rPr>
          <w:rFonts w:hint="eastAsia" w:ascii="黑体" w:hAnsi="黑体" w:eastAsia="黑体" w:cs="黑体"/>
          <w:sz w:val="32"/>
          <w:szCs w:val="32"/>
        </w:rPr>
        <w:t>第六条</w:t>
      </w:r>
      <w:r>
        <w:rPr>
          <w:rFonts w:ascii="仿宋_GB2312" w:hAnsi="Century" w:eastAsia="仿宋_GB2312" w:cs="仿宋_GB2312"/>
          <w:sz w:val="32"/>
          <w:szCs w:val="32"/>
        </w:rPr>
        <w:t xml:space="preserve">  </w:t>
      </w:r>
      <w:r>
        <w:rPr>
          <w:rFonts w:hint="eastAsia" w:ascii="仿宋_GB2312" w:hAnsi="Century" w:eastAsia="仿宋_GB2312" w:cs="仿宋_GB2312"/>
          <w:sz w:val="32"/>
          <w:szCs w:val="32"/>
        </w:rPr>
        <w:t>参赛作品在公示环节，知情公众如发现作品不符合申报要求或存在严重违规行为，一经查实取消作品参赛资格。</w:t>
      </w:r>
    </w:p>
    <w:p>
      <w:pPr>
        <w:ind w:firstLine="640" w:firstLineChars="200"/>
        <w:rPr>
          <w:rFonts w:ascii="仿宋_GB2312" w:hAnsi="Century" w:eastAsia="仿宋_GB2312" w:cs="Times New Roman"/>
          <w:sz w:val="32"/>
          <w:szCs w:val="32"/>
        </w:rPr>
      </w:pPr>
      <w:r>
        <w:rPr>
          <w:rFonts w:hint="eastAsia" w:ascii="黑体" w:hAnsi="黑体" w:eastAsia="黑体" w:cs="黑体"/>
          <w:sz w:val="32"/>
          <w:szCs w:val="32"/>
        </w:rPr>
        <w:t>第七条</w:t>
      </w:r>
      <w:r>
        <w:rPr>
          <w:rFonts w:ascii="仿宋_GB2312" w:hAnsi="Century" w:eastAsia="仿宋_GB2312" w:cs="仿宋_GB2312"/>
          <w:sz w:val="32"/>
          <w:szCs w:val="32"/>
        </w:rPr>
        <w:t xml:space="preserve">  </w:t>
      </w:r>
      <w:r>
        <w:rPr>
          <w:rFonts w:hint="eastAsia" w:ascii="仿宋_GB2312" w:hAnsi="Century" w:eastAsia="仿宋_GB2312" w:cs="仿宋_GB2312"/>
          <w:sz w:val="32"/>
          <w:szCs w:val="32"/>
        </w:rPr>
        <w:t>参赛作品如在参赛环节被抽查或经举报核实发现作品不符合申报要求，取消作品参赛资格；被抽查或经举报核实发现作品存在严重违规行为，取消作品参赛资格。</w:t>
      </w:r>
    </w:p>
    <w:p>
      <w:pPr>
        <w:ind w:firstLine="640" w:firstLineChars="200"/>
        <w:rPr>
          <w:rFonts w:ascii="仿宋_GB2312" w:hAnsi="Century" w:eastAsia="仿宋_GB2312" w:cs="Times New Roman"/>
          <w:sz w:val="32"/>
          <w:szCs w:val="32"/>
        </w:rPr>
      </w:pPr>
      <w:r>
        <w:rPr>
          <w:rFonts w:hint="eastAsia" w:ascii="黑体" w:hAnsi="黑体" w:eastAsia="黑体" w:cs="黑体"/>
          <w:sz w:val="32"/>
          <w:szCs w:val="32"/>
        </w:rPr>
        <w:t>第八条</w:t>
      </w:r>
      <w:r>
        <w:rPr>
          <w:rFonts w:ascii="仿宋_GB2312" w:hAnsi="Century" w:eastAsia="仿宋_GB2312" w:cs="仿宋_GB2312"/>
          <w:sz w:val="32"/>
          <w:szCs w:val="32"/>
        </w:rPr>
        <w:t xml:space="preserve">  </w:t>
      </w:r>
      <w:r>
        <w:rPr>
          <w:rFonts w:hint="eastAsia" w:ascii="仿宋_GB2312" w:hAnsi="Century" w:eastAsia="仿宋_GB2312" w:cs="仿宋_GB2312"/>
          <w:sz w:val="32"/>
          <w:szCs w:val="32"/>
        </w:rPr>
        <w:t>终审决赛结束后，对获奖作品保留一个月的质疑投诉期。若收到投诉，竞赛工作领导小组将委托领导小组办公室进行调查。经调查，如确认该作品资格不符者或确认作品存在严重违规行为，取消该作品获得的奖励并通报。</w:t>
      </w:r>
    </w:p>
    <w:p>
      <w:pPr>
        <w:ind w:firstLine="640" w:firstLineChars="200"/>
        <w:rPr>
          <w:rFonts w:ascii="仿宋_GB2312" w:hAnsi="Century" w:eastAsia="仿宋_GB2312" w:cs="Times New Roman"/>
          <w:sz w:val="32"/>
          <w:szCs w:val="32"/>
        </w:rPr>
      </w:pPr>
      <w:r>
        <w:rPr>
          <w:rFonts w:hint="eastAsia" w:ascii="黑体" w:hAnsi="黑体" w:eastAsia="黑体" w:cs="黑体"/>
          <w:sz w:val="32"/>
          <w:szCs w:val="32"/>
        </w:rPr>
        <w:t>第九条</w:t>
      </w:r>
      <w:r>
        <w:rPr>
          <w:rFonts w:ascii="仿宋_GB2312" w:hAnsi="Century" w:eastAsia="仿宋_GB2312" w:cs="仿宋_GB2312"/>
          <w:sz w:val="32"/>
          <w:szCs w:val="32"/>
        </w:rPr>
        <w:t xml:space="preserve">  </w:t>
      </w:r>
      <w:r>
        <w:rPr>
          <w:rFonts w:hint="eastAsia" w:ascii="仿宋_GB2312" w:hAnsi="Century" w:eastAsia="仿宋_GB2312" w:cs="仿宋_GB2312"/>
          <w:sz w:val="32"/>
          <w:szCs w:val="32"/>
        </w:rPr>
        <w:t>本细则由竞赛工作领导小组解释，并根据全国组委会的意见修改。</w:t>
      </w:r>
    </w:p>
    <w:p>
      <w:pPr>
        <w:ind w:right="640"/>
        <w:rPr>
          <w:rFonts w:asci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Arial"/>
    <w:panose1 w:val="00000000000000000000"/>
    <w:charset w:val="00"/>
    <w:family w:val="swiss"/>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entury">
    <w:altName w:val="Times New Roman"/>
    <w:panose1 w:val="02040603050705020303"/>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FZHei-B01">
    <w:altName w:val="Arial"/>
    <w:panose1 w:val="00000000000000000000"/>
    <w:charset w:val="00"/>
    <w:family w:val="swiss"/>
    <w:pitch w:val="default"/>
    <w:sig w:usb0="00000000" w:usb1="00000000" w:usb2="00000000" w:usb3="00000000" w:csb0="00000001" w:csb1="00000000"/>
  </w:font>
  <w:font w:name="FZFangSong-Z02">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419"/>
    <w:rsid w:val="00037F24"/>
    <w:rsid w:val="0007309C"/>
    <w:rsid w:val="000C374F"/>
    <w:rsid w:val="00134787"/>
    <w:rsid w:val="001402BF"/>
    <w:rsid w:val="00162078"/>
    <w:rsid w:val="00183FEF"/>
    <w:rsid w:val="001B3FF4"/>
    <w:rsid w:val="001B74C0"/>
    <w:rsid w:val="001D287B"/>
    <w:rsid w:val="001E6636"/>
    <w:rsid w:val="0020723B"/>
    <w:rsid w:val="0024589B"/>
    <w:rsid w:val="002729CF"/>
    <w:rsid w:val="00292C4C"/>
    <w:rsid w:val="002F2460"/>
    <w:rsid w:val="00377586"/>
    <w:rsid w:val="0038296D"/>
    <w:rsid w:val="003A0820"/>
    <w:rsid w:val="003B072A"/>
    <w:rsid w:val="003B311E"/>
    <w:rsid w:val="003F5893"/>
    <w:rsid w:val="003F6A5D"/>
    <w:rsid w:val="00435064"/>
    <w:rsid w:val="004E4F37"/>
    <w:rsid w:val="00510A27"/>
    <w:rsid w:val="005571F6"/>
    <w:rsid w:val="00583F2B"/>
    <w:rsid w:val="0059131E"/>
    <w:rsid w:val="005E4C87"/>
    <w:rsid w:val="005F5DF6"/>
    <w:rsid w:val="00630BBB"/>
    <w:rsid w:val="00644954"/>
    <w:rsid w:val="00652830"/>
    <w:rsid w:val="00694DF0"/>
    <w:rsid w:val="006B57FA"/>
    <w:rsid w:val="00712C82"/>
    <w:rsid w:val="0072716B"/>
    <w:rsid w:val="00727BD3"/>
    <w:rsid w:val="00737D5E"/>
    <w:rsid w:val="00754F2C"/>
    <w:rsid w:val="007642F5"/>
    <w:rsid w:val="00794060"/>
    <w:rsid w:val="007E2FBC"/>
    <w:rsid w:val="00831756"/>
    <w:rsid w:val="0087552F"/>
    <w:rsid w:val="008A1112"/>
    <w:rsid w:val="00927223"/>
    <w:rsid w:val="0094413A"/>
    <w:rsid w:val="00944D64"/>
    <w:rsid w:val="00A57A3E"/>
    <w:rsid w:val="00A7521A"/>
    <w:rsid w:val="00A850BD"/>
    <w:rsid w:val="00A912B7"/>
    <w:rsid w:val="00AA0E89"/>
    <w:rsid w:val="00AC4913"/>
    <w:rsid w:val="00AD5654"/>
    <w:rsid w:val="00AD6047"/>
    <w:rsid w:val="00B46188"/>
    <w:rsid w:val="00B47BC9"/>
    <w:rsid w:val="00B9579C"/>
    <w:rsid w:val="00BA750B"/>
    <w:rsid w:val="00BE49C7"/>
    <w:rsid w:val="00BF31A0"/>
    <w:rsid w:val="00C33F11"/>
    <w:rsid w:val="00C70A6D"/>
    <w:rsid w:val="00C96845"/>
    <w:rsid w:val="00CA7C54"/>
    <w:rsid w:val="00D274F5"/>
    <w:rsid w:val="00D74226"/>
    <w:rsid w:val="00D84196"/>
    <w:rsid w:val="00DC1B09"/>
    <w:rsid w:val="00DF1134"/>
    <w:rsid w:val="00E611BE"/>
    <w:rsid w:val="00E74E7D"/>
    <w:rsid w:val="00E9373B"/>
    <w:rsid w:val="00EE1958"/>
    <w:rsid w:val="00F841F5"/>
    <w:rsid w:val="00FF11CC"/>
    <w:rsid w:val="023C1F9F"/>
    <w:rsid w:val="07EE1895"/>
    <w:rsid w:val="0ADC03D1"/>
    <w:rsid w:val="0C306CD3"/>
    <w:rsid w:val="0C564CBC"/>
    <w:rsid w:val="0CF00A20"/>
    <w:rsid w:val="0E5E4850"/>
    <w:rsid w:val="12785E09"/>
    <w:rsid w:val="19382091"/>
    <w:rsid w:val="1F630BBE"/>
    <w:rsid w:val="20383BA0"/>
    <w:rsid w:val="20543FAC"/>
    <w:rsid w:val="218253AD"/>
    <w:rsid w:val="229C0670"/>
    <w:rsid w:val="23BB452F"/>
    <w:rsid w:val="303A6B89"/>
    <w:rsid w:val="30C35FCA"/>
    <w:rsid w:val="31743D6C"/>
    <w:rsid w:val="319807FD"/>
    <w:rsid w:val="3E53699F"/>
    <w:rsid w:val="49643D9A"/>
    <w:rsid w:val="49AA677C"/>
    <w:rsid w:val="4B7A2312"/>
    <w:rsid w:val="4D7D53CC"/>
    <w:rsid w:val="4DC93935"/>
    <w:rsid w:val="568D4E60"/>
    <w:rsid w:val="651D5C85"/>
    <w:rsid w:val="66252D7F"/>
    <w:rsid w:val="6AC54E6F"/>
    <w:rsid w:val="6D5B1B24"/>
    <w:rsid w:val="6E922CAE"/>
    <w:rsid w:val="79FC744C"/>
    <w:rsid w:val="7B9E334A"/>
    <w:rsid w:val="7EEB6B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styleId="10">
    <w:name w:val="Hyperlink"/>
    <w:basedOn w:val="8"/>
    <w:qFormat/>
    <w:uiPriority w:val="99"/>
    <w:rPr>
      <w:color w:val="0000FF"/>
      <w:u w:val="single"/>
    </w:rPr>
  </w:style>
  <w:style w:type="character" w:customStyle="1" w:styleId="11">
    <w:name w:val="Date Char"/>
    <w:basedOn w:val="8"/>
    <w:link w:val="2"/>
    <w:semiHidden/>
    <w:qFormat/>
    <w:locked/>
    <w:uiPriority w:val="99"/>
  </w:style>
  <w:style w:type="character" w:customStyle="1" w:styleId="12">
    <w:name w:val="Balloon Text Char"/>
    <w:basedOn w:val="8"/>
    <w:link w:val="3"/>
    <w:semiHidden/>
    <w:qFormat/>
    <w:locked/>
    <w:uiPriority w:val="99"/>
    <w:rPr>
      <w:sz w:val="18"/>
      <w:szCs w:val="18"/>
    </w:rPr>
  </w:style>
  <w:style w:type="character" w:customStyle="1" w:styleId="13">
    <w:name w:val="Footer Char"/>
    <w:basedOn w:val="8"/>
    <w:link w:val="4"/>
    <w:qFormat/>
    <w:locked/>
    <w:uiPriority w:val="99"/>
    <w:rPr>
      <w:sz w:val="18"/>
      <w:szCs w:val="18"/>
    </w:rPr>
  </w:style>
  <w:style w:type="character" w:customStyle="1" w:styleId="14">
    <w:name w:val="Header Char"/>
    <w:basedOn w:val="8"/>
    <w:link w:val="5"/>
    <w:qFormat/>
    <w:locked/>
    <w:uiPriority w:val="99"/>
    <w:rPr>
      <w:sz w:val="18"/>
      <w:szCs w:val="18"/>
    </w:rPr>
  </w:style>
  <w:style w:type="paragraph" w:customStyle="1" w:styleId="15">
    <w:name w:val="Default"/>
    <w:qFormat/>
    <w:uiPriority w:val="99"/>
    <w:pPr>
      <w:widowControl w:val="0"/>
      <w:autoSpaceDE w:val="0"/>
      <w:autoSpaceDN w:val="0"/>
      <w:adjustRightInd w:val="0"/>
    </w:pPr>
    <w:rPr>
      <w:rFonts w:ascii="FZXiaoBiaoSong-B05" w:hAnsi="FZXiaoBiaoSong-B05" w:eastAsia="宋体" w:cs="FZXiaoBiaoSong-B05"/>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38</Pages>
  <Words>1829</Words>
  <Characters>10429</Characters>
  <Lines>0</Lines>
  <Paragraphs>0</Paragraphs>
  <TotalTime>72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2019-06-18T06:47:00Z</dcterms:created>
  <dc:creator>蔡熙文</dc:creator>
  <cp:lastModifiedBy>MissAll1385543595</cp:lastModifiedBy>
  <cp:lastPrinted>2019-07-14T02:05:00Z</cp:lastPrinted>
  <dcterms:modified xsi:type="dcterms:W3CDTF">2021-03-31T10:04:59Z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80419F0544D348B29B9AC6DFCBD07E83</vt:lpwstr>
  </property>
</Properties>
</file>